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3D" w:rsidRPr="002345D4" w:rsidRDefault="002345D4" w:rsidP="00A05B3D">
      <w:pPr>
        <w:pStyle w:val="Normalny1"/>
        <w:spacing w:line="276" w:lineRule="auto"/>
        <w:jc w:val="center"/>
        <w:rPr>
          <w:rFonts w:ascii="Lato" w:hAnsi="Lato"/>
          <w:lang w:val="pl-PL"/>
        </w:rPr>
      </w:pPr>
      <w:r w:rsidRPr="002345D4">
        <w:rPr>
          <w:rFonts w:ascii="Lato" w:hAnsi="Lato"/>
          <w:b/>
          <w:sz w:val="24"/>
          <w:szCs w:val="24"/>
          <w:lang w:val="pl-PL"/>
        </w:rPr>
        <w:t>FORMULARZ OPINII SPECJALISTY</w:t>
      </w:r>
      <w:r w:rsidR="00A05B3D" w:rsidRPr="00C71A69">
        <w:rPr>
          <w:b/>
          <w:sz w:val="28"/>
          <w:lang w:val="pl-PL"/>
        </w:rPr>
        <w:t xml:space="preserve"> </w:t>
      </w:r>
      <w:r w:rsidR="00A05B3D" w:rsidRPr="00C71A69">
        <w:rPr>
          <w:sz w:val="28"/>
          <w:lang w:val="pl-PL"/>
        </w:rPr>
        <w:br/>
      </w:r>
      <w:r w:rsidR="00A05B3D" w:rsidRPr="002345D4">
        <w:rPr>
          <w:rFonts w:ascii="Lato" w:hAnsi="Lato"/>
          <w:lang w:val="pl-PL"/>
        </w:rPr>
        <w:t xml:space="preserve">sporządzonej na podstawie art. 19 ust. 3 ustawy o ZSK, </w:t>
      </w:r>
    </w:p>
    <w:p w:rsidR="00A05B3D" w:rsidRPr="002345D4" w:rsidRDefault="00A05B3D" w:rsidP="00A05B3D">
      <w:pPr>
        <w:pStyle w:val="Normalny1"/>
        <w:spacing w:line="276" w:lineRule="auto"/>
        <w:jc w:val="center"/>
        <w:rPr>
          <w:rFonts w:ascii="Lato" w:hAnsi="Lato"/>
          <w:lang w:val="pl-PL"/>
        </w:rPr>
      </w:pPr>
      <w:r w:rsidRPr="002345D4">
        <w:rPr>
          <w:rFonts w:ascii="Lato" w:hAnsi="Lato"/>
          <w:lang w:val="pl-PL"/>
        </w:rPr>
        <w:t>dotyczącej społeczno-gospodarczej potrzeby włączenia do ZSK kwalifikacji rynkowej</w:t>
      </w:r>
    </w:p>
    <w:p w:rsidR="00A05B3D" w:rsidRPr="002345D4" w:rsidRDefault="00A05B3D" w:rsidP="00A05B3D">
      <w:pPr>
        <w:pStyle w:val="Normalny1"/>
        <w:spacing w:line="276" w:lineRule="auto"/>
        <w:jc w:val="center"/>
        <w:rPr>
          <w:rFonts w:ascii="Lato" w:hAnsi="Lato"/>
          <w:b/>
          <w:lang w:val="pl-PL"/>
        </w:rPr>
      </w:pPr>
      <w:r w:rsidRPr="002345D4">
        <w:rPr>
          <w:rFonts w:ascii="Lato" w:hAnsi="Lato"/>
          <w:b/>
          <w:lang w:val="pl-PL"/>
        </w:rPr>
        <w:t>„Opieka nad turystami imprez pobytowych – rezydent turystyczny”</w:t>
      </w:r>
    </w:p>
    <w:p w:rsidR="00A05B3D" w:rsidRPr="00C71A69" w:rsidRDefault="00A05B3D" w:rsidP="00A05B3D">
      <w:pPr>
        <w:pStyle w:val="Normalny1"/>
        <w:spacing w:line="360" w:lineRule="auto"/>
        <w:jc w:val="center"/>
        <w:rPr>
          <w:sz w:val="22"/>
          <w:lang w:val="pl-PL"/>
        </w:rPr>
      </w:pPr>
    </w:p>
    <w:p w:rsidR="00A05B3D" w:rsidRPr="00C71A69" w:rsidRDefault="00A05B3D" w:rsidP="00A05B3D">
      <w:pPr>
        <w:pStyle w:val="Normalny1"/>
        <w:jc w:val="center"/>
        <w:rPr>
          <w:rFonts w:ascii="Lato" w:hAnsi="Lato"/>
          <w:lang w:val="pl-PL"/>
        </w:rPr>
      </w:pPr>
      <w:r w:rsidRPr="00C71A69">
        <w:rPr>
          <w:rFonts w:ascii="Lato" w:hAnsi="Lato"/>
          <w:lang w:val="pl-PL"/>
        </w:rPr>
        <w:t>Sporządzając opinię, specjalista może współpracować z podmiotem, który złożył wniosek.</w:t>
      </w:r>
    </w:p>
    <w:p w:rsidR="00A05B3D" w:rsidRPr="00C71A69" w:rsidRDefault="00A05B3D" w:rsidP="00A05B3D">
      <w:pPr>
        <w:pStyle w:val="Normalny1"/>
        <w:jc w:val="center"/>
        <w:rPr>
          <w:rFonts w:ascii="Lato" w:hAnsi="Lato"/>
          <w:lang w:val="pl-PL"/>
        </w:rPr>
      </w:pPr>
      <w:r w:rsidRPr="00C71A69">
        <w:rPr>
          <w:rFonts w:ascii="Lato" w:hAnsi="Lato"/>
          <w:lang w:val="pl-PL"/>
        </w:rPr>
        <w:t>Opinia specjalisty ma stanowić pomoc na etapie dokonywania przez ministra właściwego oceny wniosku o włączenie kwalifikacji rynkowej do ZSK.</w:t>
      </w:r>
    </w:p>
    <w:p w:rsidR="00A05B3D" w:rsidRPr="00C71A69" w:rsidRDefault="00A05B3D" w:rsidP="00A05B3D">
      <w:pPr>
        <w:pStyle w:val="Normalny1"/>
        <w:spacing w:line="360" w:lineRule="auto"/>
        <w:rPr>
          <w:rFonts w:ascii="Lato" w:hAnsi="Lato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140"/>
        <w:gridCol w:w="4922"/>
      </w:tblGrid>
      <w:tr w:rsidR="00A05B3D" w:rsidRPr="00C71A69" w:rsidTr="00181913">
        <w:trPr>
          <w:trHeight w:val="85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Nazwa kwalifikacji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A05B3D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A05B3D">
              <w:rPr>
                <w:rFonts w:ascii="Lato" w:hAnsi="Lato"/>
                <w:lang w:val="pl-PL"/>
              </w:rPr>
              <w:t>Opieka nad turystami imprez pobytowych – rezydent turystyczny</w:t>
            </w:r>
          </w:p>
        </w:tc>
      </w:tr>
      <w:tr w:rsidR="00A05B3D" w:rsidRPr="00C71A69" w:rsidTr="00181913">
        <w:trPr>
          <w:trHeight w:val="85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Nazwa podmiotu, który złożył wniosek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A05B3D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A05B3D">
              <w:rPr>
                <w:rFonts w:ascii="Lato" w:hAnsi="Lato"/>
                <w:lang w:val="pl-PL"/>
              </w:rPr>
              <w:t>Kadry Turystyki Sp. z o. o.</w:t>
            </w:r>
          </w:p>
        </w:tc>
      </w:tr>
      <w:tr w:rsidR="00A05B3D" w:rsidRPr="00C71A69" w:rsidTr="00181913">
        <w:trPr>
          <w:trHeight w:val="85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Imię i nazwisko specjalisty sporządzającego opinię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A05B3D" w:rsidRPr="00C71A69" w:rsidTr="00181913">
        <w:trPr>
          <w:trHeight w:val="82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 xml:space="preserve">Zwięzła informacja o współpracy </w:t>
            </w:r>
            <w:r w:rsidRPr="00C71A69">
              <w:rPr>
                <w:rFonts w:ascii="Lato" w:hAnsi="Lato"/>
                <w:b/>
                <w:lang w:val="pl-PL"/>
              </w:rPr>
              <w:br/>
              <w:t xml:space="preserve">z podmiotem, który złożył wniosek </w:t>
            </w:r>
            <w:r w:rsidRPr="00C71A69">
              <w:rPr>
                <w:rFonts w:ascii="Lato" w:hAnsi="Lato"/>
                <w:b/>
                <w:lang w:val="pl-PL"/>
              </w:rPr>
              <w:br/>
              <w:t xml:space="preserve">(jeśli miała miejsce)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A05B3D" w:rsidRPr="00C71A69" w:rsidTr="001819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</w:tbl>
    <w:p w:rsidR="00A05B3D" w:rsidRPr="00C71A69" w:rsidRDefault="00A05B3D" w:rsidP="00A05B3D">
      <w:pPr>
        <w:rPr>
          <w:rFonts w:ascii="Lato" w:hAnsi="Lato" w:cs="Arial"/>
          <w:sz w:val="24"/>
          <w:szCs w:val="24"/>
        </w:rPr>
      </w:pPr>
      <w:r w:rsidRPr="00C71A69">
        <w:rPr>
          <w:rFonts w:ascii="Lato" w:hAnsi="Lat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50"/>
        <w:gridCol w:w="5912"/>
      </w:tblGrid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lastRenderedPageBreak/>
              <w:t>2. Wynik porównania zgłoszonej kwalifikacji do tych, które są już wpisane do ZRK.</w:t>
            </w:r>
          </w:p>
        </w:tc>
      </w:tr>
      <w:tr w:rsidR="00A05B3D" w:rsidRPr="00C71A69" w:rsidTr="001819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spacing w:before="240" w:line="276" w:lineRule="auto"/>
              <w:rPr>
                <w:rFonts w:ascii="Lato" w:hAnsi="Lato"/>
                <w:sz w:val="20"/>
                <w:szCs w:val="20"/>
              </w:rPr>
            </w:pPr>
            <w:r w:rsidRPr="00C71A69">
              <w:rPr>
                <w:rFonts w:ascii="Lato" w:hAnsi="Lato"/>
                <w:sz w:val="20"/>
                <w:szCs w:val="20"/>
              </w:rPr>
              <w:t xml:space="preserve">2.1. Czy trafnie wskazano kwalifikacje o zbliżonym charakterze, które są już wpisane do ZRK </w:t>
            </w:r>
            <w:r w:rsidRPr="00C71A69">
              <w:rPr>
                <w:rFonts w:ascii="Lato" w:hAnsi="Lato"/>
                <w:sz w:val="20"/>
                <w:szCs w:val="20"/>
              </w:rPr>
              <w:br/>
              <w:t>(np. kwalifikacje nadawane w systemach oświaty i szkolnictwa wyższego, kwalifikacje rynkowe, uregulowane)?</w:t>
            </w:r>
          </w:p>
          <w:p w:rsidR="00A05B3D" w:rsidRPr="00C71A69" w:rsidRDefault="00A05B3D" w:rsidP="00181913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C71A69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05B3D" w:rsidRPr="00C71A69" w:rsidRDefault="00A05B3D" w:rsidP="00181913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  <w:p w:rsidR="00A05B3D" w:rsidRPr="00C71A69" w:rsidRDefault="00A05B3D" w:rsidP="00181913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C71A69">
              <w:rPr>
                <w:rFonts w:ascii="Lato" w:hAnsi="Lato"/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:rsidR="00A05B3D" w:rsidRPr="00C71A69" w:rsidRDefault="00A05B3D" w:rsidP="00181913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C71A69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05B3D" w:rsidRPr="00C71A69" w:rsidRDefault="00A05B3D" w:rsidP="00181913">
            <w:pPr>
              <w:pStyle w:val="Normalny1"/>
              <w:spacing w:before="120" w:after="120"/>
              <w:jc w:val="both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2.3. Czy wynik porównania zgłoszonej kwalifikacji do tych, które są już wpisane do ZRK, potwierdza potrzebę włączenia kwalifikacji do ZSK?</w:t>
            </w:r>
          </w:p>
          <w:p w:rsidR="00A05B3D" w:rsidRPr="00C71A69" w:rsidRDefault="00A05B3D" w:rsidP="00181913">
            <w:pPr>
              <w:pStyle w:val="Normalny1"/>
              <w:spacing w:before="120" w:after="120"/>
              <w:jc w:val="both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3. Czy właściwie wskazano osoby potencjalnie zainteresowane uzyskaniem danej kwalifikacji?</w:t>
            </w:r>
          </w:p>
        </w:tc>
      </w:tr>
      <w:tr w:rsidR="00A05B3D" w:rsidRPr="00C71A69" w:rsidTr="001819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br/>
            </w:r>
          </w:p>
        </w:tc>
      </w:tr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 xml:space="preserve">4. Czy opisane efekty uczenia się są wystarczającą podstawą do podejmowania działań, </w:t>
            </w:r>
            <w:r w:rsidRPr="00C71A69">
              <w:rPr>
                <w:rFonts w:ascii="Lato" w:hAnsi="Lato"/>
                <w:b/>
                <w:lang w:val="pl-PL"/>
              </w:rPr>
              <w:br/>
              <w:t>o których mowa w opisie kwalifikacji?</w:t>
            </w:r>
          </w:p>
        </w:tc>
      </w:tr>
      <w:tr w:rsidR="00A05B3D" w:rsidRPr="00C71A69" w:rsidTr="001819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t>5. Inne uwagi</w:t>
            </w:r>
          </w:p>
        </w:tc>
      </w:tr>
      <w:tr w:rsidR="00A05B3D" w:rsidRPr="00C71A69" w:rsidTr="001819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</w:p>
        </w:tc>
      </w:tr>
      <w:tr w:rsidR="00A05B3D" w:rsidRPr="00C71A69" w:rsidTr="00181913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b/>
                <w:lang w:val="pl-PL"/>
              </w:rPr>
              <w:lastRenderedPageBreak/>
              <w:t>6. Jaka jest konkluzja opinii na temat społeczno-gospodarczej potrzeby włączenia zgłoszonej kwalifikacji rynkowej do ZSK?</w:t>
            </w:r>
          </w:p>
        </w:tc>
      </w:tr>
      <w:tr w:rsidR="00A05B3D" w:rsidRPr="00C71A69" w:rsidTr="00181913">
        <w:trPr>
          <w:trHeight w:val="27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3D" w:rsidRPr="00C71A69" w:rsidRDefault="00A05B3D" w:rsidP="00181913">
            <w:pPr>
              <w:pStyle w:val="Normalny1"/>
              <w:spacing w:before="120" w:after="120"/>
              <w:ind w:left="-117" w:hanging="720"/>
              <w:jc w:val="center"/>
              <w:rPr>
                <w:rFonts w:ascii="Lato" w:hAnsi="La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ind w:left="-117" w:hanging="720"/>
              <w:jc w:val="center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 xml:space="preserve">opinia pozytywna </w:t>
            </w:r>
            <w:sdt>
              <w:sdtPr>
                <w:rPr>
                  <w:rFonts w:ascii="Lato" w:eastAsia="MS Gothic" w:hAnsi="Lato"/>
                  <w:lang w:val="pl-PL"/>
                </w:rPr>
                <w:id w:val="1788085523"/>
              </w:sdtPr>
              <w:sdtEndPr/>
              <w:sdtContent>
                <w:r w:rsidRPr="00C71A6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Pr="00C71A69">
              <w:rPr>
                <w:rFonts w:ascii="Lato" w:hAnsi="Lato"/>
                <w:lang w:val="pl-PL"/>
              </w:rPr>
              <w:t xml:space="preserve">                             opinia negatywna </w:t>
            </w:r>
            <w:sdt>
              <w:sdtPr>
                <w:rPr>
                  <w:rFonts w:ascii="Lato" w:eastAsia="MS Gothic" w:hAnsi="Lato"/>
                  <w:lang w:val="pl-PL"/>
                </w:rPr>
                <w:id w:val="-783966987"/>
              </w:sdtPr>
              <w:sdtEndPr/>
              <w:sdtContent>
                <w:r w:rsidRPr="00C71A6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color w:val="auto"/>
                <w:lang w:val="pl-PL"/>
              </w:rPr>
            </w:pP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Najważniejsze argumenty przemawiające za przedstawioną konkluzją:</w:t>
            </w:r>
          </w:p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b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E2391">
              <w:rPr>
                <w:rFonts w:ascii="Lato" w:hAnsi="Lato"/>
                <w:lang w:val="pl-PL"/>
              </w:rPr>
              <w:t>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A05B3D" w:rsidRPr="00C71A69" w:rsidTr="00181913">
        <w:trPr>
          <w:trHeight w:val="113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Data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A05B3D" w:rsidRPr="00C71A69" w:rsidTr="00181913">
        <w:trPr>
          <w:trHeight w:val="113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  <w:r w:rsidRPr="00C71A69">
              <w:rPr>
                <w:rFonts w:ascii="Lato" w:hAnsi="Lato"/>
                <w:lang w:val="pl-PL"/>
              </w:rPr>
              <w:t>Podpis osoby sporządzającej opinię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3D" w:rsidRPr="00C71A69" w:rsidRDefault="00A05B3D" w:rsidP="00181913">
            <w:pPr>
              <w:pStyle w:val="Normalny1"/>
              <w:spacing w:before="120" w:after="120"/>
              <w:rPr>
                <w:rFonts w:ascii="Lato" w:hAnsi="Lato"/>
                <w:lang w:val="pl-PL"/>
              </w:rPr>
            </w:pPr>
          </w:p>
        </w:tc>
      </w:tr>
    </w:tbl>
    <w:p w:rsidR="00A05B3D" w:rsidRPr="00C71A69" w:rsidRDefault="00A05B3D" w:rsidP="00A05B3D">
      <w:pPr>
        <w:pStyle w:val="Normalny1"/>
        <w:rPr>
          <w:rFonts w:ascii="Lato" w:hAnsi="Lato" w:cs="Arial"/>
          <w:lang w:val="pl-PL"/>
        </w:rPr>
      </w:pPr>
    </w:p>
    <w:p w:rsidR="003C6833" w:rsidRDefault="003C6833"/>
    <w:sectPr w:rsidR="003C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D"/>
    <w:rsid w:val="001E2391"/>
    <w:rsid w:val="002345D4"/>
    <w:rsid w:val="003C6833"/>
    <w:rsid w:val="00A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3C2"/>
  <w15:chartTrackingRefBased/>
  <w15:docId w15:val="{22DF03CF-AB07-4EC9-BE18-573EC29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B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05B3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Kryczało</dc:creator>
  <cp:keywords/>
  <dc:description/>
  <cp:lastModifiedBy>Szałkowska Iwona</cp:lastModifiedBy>
  <cp:revision>3</cp:revision>
  <dcterms:created xsi:type="dcterms:W3CDTF">2023-10-12T09:40:00Z</dcterms:created>
  <dcterms:modified xsi:type="dcterms:W3CDTF">2023-10-17T06:42:00Z</dcterms:modified>
</cp:coreProperties>
</file>