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356C12" w:rsidRPr="00356C12" w:rsidRDefault="00356C12" w:rsidP="00356C12">
      <w:pPr>
        <w:spacing w:before="120" w:after="120"/>
        <w:jc w:val="center"/>
        <w:rPr>
          <w:i/>
        </w:rPr>
      </w:pPr>
      <w:r w:rsidRPr="00356C12">
        <w:rPr>
          <w:i/>
        </w:rPr>
        <w:t xml:space="preserve">Prowadzenie zajęć dla dzieci i młodzieży w edukacji </w:t>
      </w:r>
      <w:proofErr w:type="spellStart"/>
      <w:r w:rsidRPr="00356C12">
        <w:rPr>
          <w:i/>
        </w:rPr>
        <w:t>pozaformalnej</w:t>
      </w:r>
      <w:proofErr w:type="spellEnd"/>
      <w:r w:rsidRPr="00356C12">
        <w:rPr>
          <w:i/>
        </w:rPr>
        <w:t xml:space="preserve"> z wykorzystaniem metod</w:t>
      </w:r>
    </w:p>
    <w:p w:rsidR="00EA005D" w:rsidRPr="00877A10" w:rsidRDefault="00356C12" w:rsidP="00356C12">
      <w:pPr>
        <w:spacing w:before="120" w:after="120"/>
        <w:jc w:val="center"/>
        <w:rPr>
          <w:i/>
        </w:rPr>
      </w:pPr>
      <w:r w:rsidRPr="00356C12">
        <w:rPr>
          <w:i/>
        </w:rPr>
        <w:t>wzmacniających zasoby wewnętrzne i zewnętrzne</w:t>
      </w:r>
      <w:r w:rsidR="00EA005D" w:rsidRPr="00102F7E">
        <w:rPr>
          <w:rFonts w:ascii="Arial" w:hAnsi="Arial" w:cs="Arial"/>
        </w:rPr>
        <w:t>,</w:t>
      </w:r>
    </w:p>
    <w:p w:rsidR="00EA005D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356C12" w:rsidRDefault="00356C12" w:rsidP="007E49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Fundację</w:t>
      </w:r>
      <w:r w:rsidRPr="00356C12">
        <w:rPr>
          <w:rFonts w:ascii="Arial" w:hAnsi="Arial" w:cs="Arial"/>
        </w:rPr>
        <w:t xml:space="preserve"> TDJ na rzecz Edukacji i Rozwoju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Default="00102F7E" w:rsidP="00356C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356C12" w:rsidRPr="00356C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Prowadzenie zajęć dla dzieci i młodzieży w edukacji </w:t>
            </w:r>
            <w:proofErr w:type="spellStart"/>
            <w:r w:rsidR="00356C12" w:rsidRPr="00356C1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</w:t>
            </w:r>
            <w:r w:rsidR="00356C12">
              <w:rPr>
                <w:rFonts w:ascii="Arial" w:hAnsi="Arial" w:cs="Arial"/>
                <w:bCs/>
                <w:sz w:val="18"/>
                <w:szCs w:val="20"/>
                <w:lang w:val="pl-PL"/>
              </w:rPr>
              <w:t>ormalnej</w:t>
            </w:r>
            <w:proofErr w:type="spellEnd"/>
            <w:r w:rsidR="00356C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wykorzystaniem metod </w:t>
            </w:r>
            <w:r w:rsidR="00356C12" w:rsidRPr="00356C12">
              <w:rPr>
                <w:rFonts w:ascii="Arial" w:hAnsi="Arial" w:cs="Arial"/>
                <w:bCs/>
                <w:sz w:val="18"/>
                <w:szCs w:val="20"/>
                <w:lang w:val="pl-PL"/>
              </w:rPr>
              <w:t>wzmacniających zasoby wewnętrzne i zewnętrzne</w:t>
            </w:r>
          </w:p>
          <w:p w:rsidR="00F75546" w:rsidRPr="00564543" w:rsidRDefault="00F75546" w:rsidP="00356C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8511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EA005D" w:rsidRPr="00367168" w:rsidRDefault="00A602A1" w:rsidP="00A602A1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02A1">
              <w:rPr>
                <w:rFonts w:ascii="Arial" w:hAnsi="Arial" w:cs="Arial"/>
                <w:sz w:val="18"/>
                <w:szCs w:val="18"/>
                <w:lang w:val="pl-PL"/>
              </w:rPr>
              <w:t>Kwalifikacja “Prowadzenie zajęć dla dzieci i młodz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ieży w edukacji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pozaformalnej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A602A1">
              <w:rPr>
                <w:rFonts w:ascii="Arial" w:hAnsi="Arial" w:cs="Arial"/>
                <w:sz w:val="18"/>
                <w:szCs w:val="18"/>
                <w:lang w:val="pl-PL"/>
              </w:rPr>
              <w:t xml:space="preserve">wykorzystaniem metod wzmacniających zasoby wewnętrzne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 zewnętrzne” kierowana jest do </w:t>
            </w:r>
            <w:r w:rsidRPr="00A602A1">
              <w:rPr>
                <w:rFonts w:ascii="Arial" w:hAnsi="Arial" w:cs="Arial"/>
                <w:sz w:val="18"/>
                <w:szCs w:val="18"/>
                <w:lang w:val="pl-PL"/>
              </w:rPr>
              <w:t xml:space="preserve">osób, które na co dzień pracują / planują pracować z dziećmi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 młodzieżą w systemie edukacji </w:t>
            </w:r>
            <w:proofErr w:type="spellStart"/>
            <w:r w:rsidRPr="00A602A1">
              <w:rPr>
                <w:rFonts w:ascii="Arial" w:hAnsi="Arial" w:cs="Arial"/>
                <w:sz w:val="18"/>
                <w:szCs w:val="18"/>
                <w:lang w:val="pl-PL"/>
              </w:rPr>
              <w:t>pozaformalnej</w:t>
            </w:r>
            <w:proofErr w:type="spellEnd"/>
            <w:r w:rsidRPr="00A602A1">
              <w:rPr>
                <w:rFonts w:ascii="Arial" w:hAnsi="Arial" w:cs="Arial"/>
                <w:sz w:val="18"/>
                <w:szCs w:val="18"/>
                <w:lang w:val="pl-PL"/>
              </w:rPr>
              <w:t xml:space="preserve">. Osoba posiadająca kwalifikację jest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przygotowana do projektowania i </w:t>
            </w:r>
            <w:r w:rsidRPr="00A602A1">
              <w:rPr>
                <w:rFonts w:ascii="Arial" w:hAnsi="Arial" w:cs="Arial"/>
                <w:sz w:val="18"/>
                <w:szCs w:val="18"/>
                <w:lang w:val="pl-PL"/>
              </w:rPr>
              <w:t>prowadzenia zajęć tak indywidualnych jak i grupowych. Kwalif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ikacja potwierdza przygotowanie </w:t>
            </w:r>
            <w:r w:rsidRPr="00A602A1">
              <w:rPr>
                <w:rFonts w:ascii="Arial" w:hAnsi="Arial" w:cs="Arial"/>
                <w:sz w:val="18"/>
                <w:szCs w:val="18"/>
                <w:lang w:val="pl-PL"/>
              </w:rPr>
              <w:t>metodyczne, ukierunkowane na wzmacnianie zas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obów, możliwe do zastosowania w </w:t>
            </w:r>
            <w:r w:rsidRPr="00A602A1">
              <w:rPr>
                <w:rFonts w:ascii="Arial" w:hAnsi="Arial" w:cs="Arial"/>
                <w:sz w:val="18"/>
                <w:szCs w:val="18"/>
                <w:lang w:val="pl-PL"/>
              </w:rPr>
              <w:t>różnorodnych obszarach merytorycznych. Przybliżony koszt uzyskania dokumentu: 250 zł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18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A602A1" w:rsidP="00A602A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kwalifikacji mogą być zainteresowane w szczególn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ości trzy grupy osób: osoby już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prowadzące zajęcia dla dzieci i młodzieży w edukacji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alnej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które chcą potwierdzić w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wiarygodny sposób swoje kompetencje w pracy z dziećmi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młodzieżą (np. instruktorzy i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instruktorki zajęć sportowych, tanecznych, osoby prowadzące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zajęcia muzyczne, komputerowe,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konstruktorskie czy rozwijające inne zainteresowania/pasje,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harcerze i harcerki prowadzący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zajęcia dla młodszych grup wiekowych w obrębie swoj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 organizacji, wolontariusze i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wolontariuszki organizacji pomocowych itp.) osoby chcące się przekwalifikować i rozpocząć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pracę z dziećmi i młodzieżą w branży nie wymagającej specjalistycznego kursu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pedagogicznego (np. w ramach wolontariatu w organizac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pozarządowej, w ramach zajęć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realizowanych w ośrodku kultury, w ramach komercyjnych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kursów zainteresowań itp.) osoby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pracujące z dziećmi i młodzieżą w edukacji formal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nej tj. nauczycieli przedmiotów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ogólnokształcących, zawodowych, praktycznej nauki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zawodu, wychowawców, pedagogów,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psychologów szkolnych, wychowawców internatów i burs oraz placówek opiekuńczo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-wychowawczych,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kuratorów społecznych i rodzinnych, instruk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torów OHP, nauczycieli w CKU, w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CKZiU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, wychowawców w placówkach oświatowych wsparcia dziennego.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564543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564543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A602A1" w:rsidRPr="00A602A1" w:rsidRDefault="00A602A1" w:rsidP="00A602A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Włączenie kwalifikacji do Zintegrowanego Systemu Kwalifikacji wypełnia lukę na rynku usług</w:t>
            </w:r>
          </w:p>
          <w:p w:rsidR="00A602A1" w:rsidRPr="00A602A1" w:rsidRDefault="00A602A1" w:rsidP="00A602A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 dla dzieci i młodzieży. Na rynku funkcjonują bardzo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liczni dostawcy i dostawczynie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takich usług, oferujących zajęcia różnego typu (np. zajęci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sportowe, taneczne, muzyczne,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plastyczne, konstruktorskie, programistyczne i in.). Bardzo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często są to osoby posiadające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kompetencje w zakresach merytorycznych (dyscyplina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sportowa, gra na instrumencie,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programowanie itd.), jednak nie mają kompetencji z zakresu pracy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dziećmi i młodzieżą. Rodzice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czy też opiekunowie prawni nie dysponują możliwości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 weryfikacji kompetencji osoby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prowadzącej zajęcia w tym zakresie, choć są tym żywo zaint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eresowani. Zaś osoby prowadzące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zajęcia nie mają możliwości uzupełnienia swoich komp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etencji w adekwatnym do potrzeb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zakresie. Na rynku istnieje wprawdzie możliwość nabycia kompetencji w ramach właśc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iwych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kursów pedagogicznych, jednak ich czas trwania oraz zakres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dalece wykraczają poza potrzeby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osób prowadzących zajęcia rozwijające pasje i zainteresowania.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Dostęp do wiarygodnego procesu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walidacji zapewni zatem stymulowanie rozwoju zawodowego osób już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pracujących w branży zajęć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pozaszkolnych, stworzy też możliwość skutecznego przekwal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ifikowania się osób pracujących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dotąd w innych branżach, a chcących rozpocząć pracę z młodzie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żą. Kwalifikacja wprost wpisuje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w Zintegrowaną Strategię Umiejętności 2030, w obsza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rze IV, kierunek działań 12.13.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przygotowanie opisów kwalifikacji związanych z funkcjono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waniem kadr oraz włączenie tych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ZSK, zgodnie z którym, obszar IV ma na celu: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“Przygotowanie kadr uczących i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zarządzających w edukacji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oraz kadr wspierający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uczenie się nieformalne musi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zostać powiązane z opisywaniem kwalifikacji w zakresie usług 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zwojowych (na przykład szkoleń,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warsztatów) oraz włączaniem ich do Zintegrowanego Sys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temu Kwalifikacji. W ten sposób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stworzone zostaną odpowiednie warunki dla szkolenia i re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krutacji kadr tych instytucji.”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również wpisuje się w ZSU w obszarze oddziaływania I, którego celem jest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“Upowszechnianie kultury uczenia się przez całe życ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ie, nastawionej na zdobywanie i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doskonalenie umiejętności ważnych dla funkcjonowania człowi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eka w sferze prywatnej, w życiu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społecznym i zawodowym.”. Wzmacnianie zasobów wewnętrzn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wprost wpisuje się w rozwój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z obszarów ważnych dla funkcjonowania człowi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eka. Zasoby wewnętrzne wpływają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poziom motywacji wewnętrznej, odporność psychiczną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emocjonalną, przekładają się na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poczucie wewnętrznej skuteczności w obszarze inicjowania dział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ań oraz wytrwałości w działaniu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(Juszczyński, 2012). Kierunki działań w I obszarze oddziaływania ZSU korespondują z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pisaną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kwalifikacją w zakresie wzmacniania zasobów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ewnętrznych i zewnętrznych osób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uczestniczących w zajęciach prowadzonych z opisanymi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metodami: 1.4. diagnozowanie i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wdrażanie rozwiązań w zakresie wspomagania rozwoju dzieci, młodzieży i osób dorosłych 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szczególnym uwzględnieniem podmiotowości osoby uczącej się; 1.6. diagnozowanie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wypracowanie rozwiązań służących wsparciu więzi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rodzinnych 2.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rozwijanie i upowszechnianie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efektywnych metod nauczania i uczenia się prowadzących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między innymi do umiejętności: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wykorzystywania nabytej wiedzy odpowiednio do celu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sytuacji; stosowania twórczych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rozwiązań; utrzymania wysokiej motywacji do uczenia się; 2.2 rozwój umiejętności osób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każdym wieku na wszystkich etapach edukacji formaln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uczenia się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nieformalnego. Kwalifikacja, pokrywa się również z założeniami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obszarze IV ZSU 2030, którego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celem jest Rozwijanie umiejętności poza edukacją formalną w kierunkach dział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ań: 12.7.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umiejętności pracy/współpracy [...] 12.8. Rozwijanie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ferty, metod i narzędzi pracy z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różnymi grupami odbiorców, między innymi poprzez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street-worki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ng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youth-working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wolontariat,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uczenie się seniorów i wykorzystanie potencjału seniorów do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sparcia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wsparcia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rozwoju innych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grup; 12.14 rozbudowa oferty doskonalenia zawodowego kadry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ształcącej i doskonalącej kadry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uczące w edukacji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. Wpisanie kwalifikacji Prowadzen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zajęć dla dzieci i młodzieży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edukacji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wykorzystaniem metod wzm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acniających zasoby wewnętrzne i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zewnętrzne do Zintegrowanego Systemu Kwalifikacji jest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spójne z założeniami przyjętej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Zintegrowanej Strategii Umiejętności 2030 i pokrywa się z obra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nymi kierunkami działań w dwóch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obszarach. Kwalifikacja Prowadzenie zajęć dla dzieci i młodz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ieży w edukacji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metod wzmacniających zasoby wewnętrzne i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ewnętrzne wpisuje się również w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obecną sytuację związaną z konieczności odnowienia zas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obów wewnętrznych i niwelowania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skutków pandemii SARS-CoV-2. Dzieci i młodzież spędziły wię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kszość roku szkolnego 2020/21 w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zdalnej. Stanowisko 10. zespołu ds. COVID-19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przy Prezesie PAN wskazali, że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konsekwencje pandemii zarówno pod względem ograniczonego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dostępu do edukacji, środowiska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szkolnego jako miejsca rozwoju oraz zawirowań gospodarczy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mogą mieć trwały i negatywny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wpływa na życie i zdrowie dzieci i młodzieży. Nakłada się to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licznymi trudności prowadzenia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działań profilaktycznych w Polsce (Kręglewska, 2021). Pomimo podjętej komplek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sowej zmiany w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psychiatrii dzieci i młodzieży, pomoc nie jest jednolita dla wszys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tkich placówek oświatowych. Nie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istnieje system współpracy pomiędzy sektorem zdrowia i sekto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rem edukacji. Realizowana pomoc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i działania profilaktyczne zależne są od poziomu wiedzy i 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ęci dyrektorów, nauczycieli czy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innych specjalistów (Kręglewska, 2021). Elementem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jawiającym się w ogólnopolskich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raportach nt. sytuacji dzieci i młodzieży po roku edukacji zdaln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 jest utrata sensu, wzmożenie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objawów depresyjnych, osłabienie relacji rówieśniczych. Objaw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te minimalizują się w obliczu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rosnących zasobów wewnętrznych danej jednostki. Budowan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zasobów wewnętrznych powinno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odbywa się w sposób ciągły. Wyposażenie edukatorów, wychow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awców, instruktorów w narzędzia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służące budowaniu i wzmacnianiu tychże zasobów w codzien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nej pracy z dziećmi i młodzieżą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przyśpiesza zwalczanie negatywnych skutków izolacji i jest elementem profilaktyki zdrowia</w:t>
            </w:r>
          </w:p>
          <w:p w:rsidR="00A602A1" w:rsidRPr="00A602A1" w:rsidRDefault="00A602A1" w:rsidP="00A602A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psychicznego. Linki do źródeł: Interdyscyplinarny zespół doradczy ds. COVID-19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(2021, styczeń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25). Konsekwencje pandemii COVID-19 dla zdrowia psychicznego i edukacji dzieci i młodzieży.</w:t>
            </w:r>
          </w:p>
          <w:p w:rsidR="006152C9" w:rsidRPr="00102F7E" w:rsidRDefault="00A602A1" w:rsidP="00A602A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https://informacje.pan.pl/informacje/materialy-dla-prasy/3233-st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anowisko-10-zespolu-ds-covid-19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-przy-prezesie-pan-konsekwencje-pandemii-covid-19-dla-zdrowia-psychicznego-i-edukacji-dziecii-mlodziezy Kręglewska, K. (2021).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Mental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health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prevention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children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adolescents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the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European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Union and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measures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taken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Poland –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good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practices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limitations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. Psychiatria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Psychologia Kliniczna, 21(3), 189–196. https://doi.org/10.15557/PiPK.2021.0020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A602A1" w:rsidRPr="00A602A1" w:rsidRDefault="00A602A1" w:rsidP="00A602A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Niniejsza kwalifikacja wykazuje pewne podobieństwo do kwalifikacji pn. Prowadzenie pracy</w:t>
            </w:r>
          </w:p>
          <w:p w:rsidR="00A602A1" w:rsidRPr="00A602A1" w:rsidRDefault="00A602A1" w:rsidP="00A602A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wychowawczej z grupą w zakresie pojedynczych efektów uczenia się. To, co znacząco różni</w:t>
            </w:r>
          </w:p>
          <w:p w:rsidR="00102F7E" w:rsidRPr="001F1CA8" w:rsidRDefault="00A602A1" w:rsidP="00A602A1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to wymagane kwalifikacje poprzedzające oraz poz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iom pogłębienia efektów uczenia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i tym samym czas potrzebny do nabycia kwalifikacji Prowadze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pracy wychowawczej z grupą.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Opisana kwalifikacja Prowadzenie zajęć dla dzieci i młodzieży odpowiada na potrzeby zw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iązane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z podnoszeniem kwalifikacji na rynku w obszarze e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dukacji </w:t>
            </w:r>
            <w:proofErr w:type="spellStart"/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obejmuje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wykorzystanie metod wzmacniających zasoby, nie umożliwi 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uzyskanie kwalifikacji do pracy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wychowawczej z grupą. Ponadto niniejsza kwalifikacja przeznaczona jest dla osób,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które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planują rozpocząć pracę z dziećmi i młodzieżą w branży ni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wymagającej specjalistycznego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kursu pedagogicznego, podczas gdy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kwalifkacja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Prowadz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enie pracy wychowawczej z grupą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uwzględnia systematyczną pracę wychowawczą z grupą dzieci lub młodzieży w n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ormie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rozwojowej, o stałym składzie, nastawioną na reali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zację celów wychowawczych, poza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formalnym systemem edukacji. Kwalifikacja Prowadzenie 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zajęć dla dzieci młodzieży jest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również powiązana z kwalifikacją Prowadzenie szkoleń metodami aktywizującymi w zak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resie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zestawów efektów uczenia się dotyczących zwłaszcza prowa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dzenia zajęć. To, co różni obie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kwalifikacje to: nacisk na współpracę z podmiotem zlecając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 szkolenie przy projektowaniu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szkolenia (co jest podkreślane w zestawach efektów uczenia się kwalifika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Prowadzenie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szkoleń metodami aktywizującymi); warunki, które musi 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spełniać osoba przystępująca do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walidacji oraz wymagane kwalifikacje poprzedzające- nin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iejsza kwalifikacja nie określa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warunków wstępnych do przeprowadzenia walidacji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grupy uczestników, do których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adresowane będą zajęcia prowadzone przez osobę posiada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jącą kwalifikację. Kwalifikacja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Prowadzenie szkoleń metodami aktywizującymi pozwala n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prowadzenie zajęć zarówno dla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dorosłych, jak i dzieci oraz młodzieży, Prowadzenie zajęć 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dla dzieci młodzieży skupia się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kompetencjach istotnych z punktu widzenia pracy 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młodymi osobami. Kwalifikacja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Prowadzenie zajęć dla dzieci młodzieży wykazuje podob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ieństwo w zakresie przyjmowanej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perspektywy (koncentracja na zasobach uczestnika) z kwalif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ikacją Rozpoznawanie potencjału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rozwojowego i prowadzenie rozmów z uczniem z wyk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orzystaniem metod </w:t>
            </w:r>
            <w:proofErr w:type="spellStart"/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coachingowych</w:t>
            </w:r>
            <w:proofErr w:type="spellEnd"/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Jednak kwalifikacja Rozpoznawanie potencjału rozwojowego i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prowadzenie rozmów z uczniem z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wykorzystaniem metod </w:t>
            </w:r>
            <w:proofErr w:type="spellStart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coachingowych</w:t>
            </w:r>
            <w:proofErr w:type="spellEnd"/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obejmuje zakres dział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ań, koncentrujący się na jednej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wybranej metodzie pracy z uczniem - coachingiem. Podobna 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sytuacja ma miejsce w przypadku </w:t>
            </w:r>
            <w:r w:rsidRPr="00A602A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Praca z dzieckiem metodą Marii Montessori.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tę kwalifikację “Prowadzenie zajęć dl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dzieci i młodzieży w edukacji </w:t>
            </w:r>
            <w:proofErr w:type="spellStart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wykorzystaniem metod wzmacniających zasoby wewnętrzne i zewnętrzne” może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wykorzystać potwierdzone umiejętności w pracy w prowadzeniu zajęć dla dzieci i młodzieży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określonej przez siebie tematyce. Posiadanie kwalifikacji wiąże się także z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możliwością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świadczenia ww. usług zarówno w ramach własnej działalności gos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podarczej, jak i zatrudnienia w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oparciu o umowę cywilnoprawną/o pracę w organizacjach pozarządowych, szkołach,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kultury, sportu, edukacji. Potencjalnym praco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dawcą mogą być firmy/instytucje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publiczne/organizacje pozarządowe realizujące wszelkiego rodzaju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zajęcia pozalekcyjne dla dzieci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młodzieży, począwszy od zajęć wyrównawczych po zajęcia rozwijające zainteresowa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szczególne zdolności (sportowe, artystyczne, naukowe, ję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zykowe itp.). Osoba posiadająca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kwalifikację może rozwijać kompetencje “Prowadzenie zajęć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dla dzieci i młodzieży” poprzez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zdobywanie kolejnych kwalifikacji z obszaru np.: kurs pedagogiczny, wych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owawca kolonijny,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trener, Prowadzenie pracy wychowawczej z grupą, Rozpozn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awanie potencjału rozwojowego 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prowadzenie rozmów z uczniem z wykorzystaniem metod </w:t>
            </w:r>
            <w:proofErr w:type="spellStart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oachingowych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Praca z dzieckiem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metodą Marii Montessori.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B012A9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B012A9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1. Metody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weryfikacji efektów uczenia się stosuje się następujące metody: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Analiza dowodów i deklaracji uzupełnione wywiadem swobod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nym, Weryfikacja efektów odbywa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się poprzez się analizę dowodów w postaci konspektu zajęć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oraz scenariuszy postępowania w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odniesieniu do przykładowych sytuacji, uzupełnioną wywiadem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swobodnym (rozmową z komisją).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Weryfikacja za pomocą wyżej wymienionej metody może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być uzupełniona innymi metodami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walidacji. Aby móc przeprowadzić analizę dowodów i deklaracji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etapie weryfikacji, instytucja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certyfikująca musi określić i podać do wiadomości kan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dydatom: rodzaje dopuszczalnych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dowodów i w jakiej formie powinny być przedstawione, 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akie dodatkowe kryteria powinny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spełniać (jeśli będzie taka potrzeba), jakie są reguły oceniania (na jakiej podstawie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zostanie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wydana decyzja). W szczególnych sytuacjach (np. sytuacja epid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emiczna ograniczająca możliwość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kontaktów bezpośrednich kandydata z komisją) możliwe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jest zastosowanie innych metod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walidacji lub jej form (np.: zdalna) przy zachowaniu wszelkich zasad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zapewniania jakości oraz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obowiązku sprawdzenia wszystkich efektów uczenia się wraz z kryteriami weryfikacji. 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 Zasoby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kadrowe 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Weryfikację efektów uczenia się przeprowadza komisja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składająca się z co najmniej 2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osób. Przewodniczący komisji powinien spełniać następując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warunki: Wykształcenie wyższe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psychologiczne lub pedagogiczne (kwalifikacja pełna na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ziomie VII PRK), udokumentowana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praca z młodzieżą minimum 5 lat w okresie ostatnich 7 lat.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Pozostali członkowie komisji są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zobowiązani do spełnienia następujących warunków: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dokumentowana praca z młodzieżą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minimum 5 lat w okresie ostatnich 7 lat. 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1.3 Sposób org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anizacji walidacji oraz warunki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organizacyjne i materialne 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prowadząca walidację zobowiązana jest do zapewnienia: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Wzorów rodzajów dopuszczalnych dowodów. Wzory protokołu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alidacji. Przestrzeni, w której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zostanie przeprowadzona walidacja wraz z wywiadem. Alternatywnie platformę online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wypadek sytuacji szczególnej. 2. Etap identyfikowania i dokumentowania efektów uczenia się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certyfikująca zapewnia wsparcie dla kandydatów prowadzone przez doradcę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walidacyjnego w zakresie identyfikowania oraz dokumentowa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posiadanych efektów uczenia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się. Korzystanie z tego wsparcia nie jest obowiązkowe. 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2.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 Metody Etap identyfikowania 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dokumentowania może być realizowany w oparciu o dowolne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metody służące zidentyfikowaniu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posiadanych efektów uczenia się. 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2.2. Zasoby kadrowe 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Doradc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walidacyjny. Zadaniem doradcy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walidacyjnego jest wsparcie osoby przystępującej do procesu walidacji. Doradca walidacyjny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pomaga w zidentyfikowaniu wymaganego doświadczenia i posia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danych efektów uczenia się oraz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 ich rzetelnym udokumentowaniu na potrzeby walidacji.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Udziela informacji dotyczących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przebiegu walidacji, wymagań związanych z przystąpieniem do weryfikacji efek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tów uczenia się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kryteriów i sposobów oceny. Funkcję doradcy walidac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yjnego może pełnić osoba, która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posiada: doświadczenie w weryfikowaniu efektów ucze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się lub ocenie kompetencji,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umiejętność stosowania metod i narzędzi wykorzys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tywanych przy identyfikowaniu 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dokumentowaniu kompetencji, wiedzę dotyczącą kwalifikacji Prowadzenie zajęć dla dzieci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młodzieży w edukacji </w:t>
            </w:r>
            <w:proofErr w:type="spellStart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wykorzystan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iem metod wzmacniających zasoby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wewnętrzne i zewnętrzne. 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2.3 Sposób organizacji walidac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oraz warunki organizacyjne 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materialne etapu identyfikowania i dokumentowania </w:t>
            </w:r>
          </w:p>
          <w:p w:rsidR="00417BA3" w:rsidRPr="00102F7E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cja certyfikująca może zapewnić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osobom przystępującym do walidacji wsparcie na etapie identyfikowania i dokumentowania.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ten może być również realizowany przez te osoby samodzielnie.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Instytucja certyfikująca, która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zdecyduje się na wsparcie osób w procesie identyfikowania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dokumentowania powinna zapewnić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warunki umożliwiające im indywidualną rozmowę z doradcą walidacyjnym.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“Prowadzenie zajęć dl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dzieci i młodzieży w edukacji </w:t>
            </w:r>
            <w:proofErr w:type="spellStart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wykorzystaniem metod wzmacniających zasob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wewnętrzne i zewnętrzne” jest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gotowa do samodzielnego projektowania, prowadzenia i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dsumowywania zajęć dla dzieci i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młodzieży w edukacji </w:t>
            </w:r>
            <w:proofErr w:type="spellStart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. Posiada umiejętn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ość tworzenia struktury zajęć –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pojedynczych spotkań, modułów i cyklów zajęć i dostosowywania ich do potrzeb osób</w:t>
            </w:r>
          </w:p>
          <w:p w:rsidR="00502897" w:rsidRPr="00102F7E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uczestniczących w zajęciach. W swojej pracy stosuje techniki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psychologiczne i komunikacyjne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zapewniające bezpieczeństwo psychologiczne i fizyczne.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rowadząc zajęcia stosuje wiedzę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dotyczącą metod wzmacniających zasoby wewnętrzne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zewnętrzne. Posiada umiejętność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dokonywania ewaluacji nakierowanej na rozwój osób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czestniczących w zajęciach oraz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organizowania domknięcia grupowych lub indywidualnych procesów rozwojowych.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B012A9" w:rsidRDefault="00C54ABB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417BA3"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Projektowanie zajęć dla dzieci i młodzieży w edukacji </w:t>
            </w:r>
            <w:proofErr w:type="spellStart"/>
            <w:r w:rsidR="00417BA3"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8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7BA3" w:rsidRDefault="00CD594C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lastRenderedPageBreak/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417BA3" w:rsidRPr="00417BA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Tworzy strukturę zajęć z uwzględnieniem pojedynczych spotkań, modułów i całego cyklu</w:t>
            </w:r>
          </w:p>
          <w:p w:rsidR="00367168" w:rsidRPr="00367168" w:rsidRDefault="00367168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Wyznacza zakresy tematyczne prowadzonych zajęć;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Przedstawia harmonogram zajęć 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podziale na daty, czas trwania poszczególnych zajęć w podziale na moduły, bloki, całość</w:t>
            </w:r>
          </w:p>
          <w:p w:rsidR="00B012A9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cyklu; - Określa cele realizowanych zajęć, cele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otyczą całości cyklu zajęć oraz Zestawy efektów uczenia się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poszczególnych bloków, modułów zajęć; - Definiuje efekty i rezu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ltaty edukacyjne i rozwojowe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zajęć w oparciu o koncepcje nastawienia na rozwój.</w:t>
            </w:r>
          </w:p>
          <w:p w:rsid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3065E" w:rsidRDefault="00CD594C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="00417BA3" w:rsidRPr="00417BA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Projektuje zajęcia, dostosowując je do osób uczestniczących</w:t>
            </w:r>
          </w:p>
          <w:p w:rsidR="00711E5B" w:rsidRPr="00711E5B" w:rsidRDefault="00711E5B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3065E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Omawia dostępne informacje na temat osób uczestnic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zących w celu identyfikacji ich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 i możliwości; - Dostosowuje poziom trudności 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jęć i poszczególnych ćwiczeń do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potrzeb i możliwości osób uczestniczących, uwzględnia liczbę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osób uczestniczących, ich wiek,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umiejętności; - Dobiera różnorodne i angażujące formy pracy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(np. praca w podgrupach, praca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w parach, ćwiczenia aktywizujące, gry, dyskusja z wymianą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świadczeń) i uzasadnia dobór; -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Uwzględnia w zajęciach potrzeby, w tym potrze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by szczególne (np. wynikające z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niedyspozycji, niepełnosprawności, stanu zdrowia etc.)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- Uwzględnia w zajęciach cele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rozwojowe dzieci i młodzieży zgodnie z psychologią rozw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ojową; - Uwzględnia w zajęciach </w:t>
            </w:r>
            <w:r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przepisy prawa w zakresie opieki nad osobami niepełnoletnimi.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33065E" w:rsidRDefault="00832F43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417BA3"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Prowadzenie zajęć dla dzieci i młodzieży w edukacji </w:t>
            </w:r>
            <w:proofErr w:type="spellStart"/>
            <w:r w:rsidR="00417BA3"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pozaformalnej</w:t>
            </w:r>
            <w:proofErr w:type="spellEnd"/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8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01.</w:t>
            </w:r>
            <w:r w:rsidR="00CD594C"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417BA3" w:rsidRPr="00417BA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Zapewnia bezpieczeństwo psychologiczne i fizyczne osób uczestniczących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417BA3" w:rsidRPr="00417BA3" w:rsidRDefault="00417BA3" w:rsidP="00417B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- Omawia zasady kontraktu w pracy grupowej i indyw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idualnej; - Inicjuje aktywności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pozwalające na budowanie relacji rówieśniczych w 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amach grupy (np. stosuje zabawy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integracyjne, ćwiczenia “lodołamacze”, ćwiczenia energetyzujące);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- Posługuje się językiem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potrzeb,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w kontakcie z osobami uczestniczącymi, rodzicami, opiekunami; - Podaje min.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dwa</w:t>
            </w:r>
          </w:p>
          <w:p w:rsidR="0033065E" w:rsidRDefault="00417BA3" w:rsidP="00417B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 xml:space="preserve">przykłady informacji zwrotnej; - Podaje </w:t>
            </w:r>
            <w:proofErr w:type="spellStart"/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min.dwa</w:t>
            </w:r>
            <w:proofErr w:type="spellEnd"/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 xml:space="preserve"> przykła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dy komunikatów doceniających; -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Instruuje osoby uczestniczące jak posługiwać się językiem 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otrzeb, jak stosować informację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zwrotną i komunikaty doceniające; - Omawia i stosuje 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arzędzia komunikacyjne budujące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partnerską relację tzn. formułuje pytania otwarte, 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łucha i uwzględnia odpowiedzi i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wypowiedzi osób uczestniczących, - Stosuje zasadę dobr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owolności udziału w ćwiczeniach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(zaprasza, proponuje); - Omawia i wybiera adekwatne ro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związania w sytuacji zagrożenia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bezpieczeństwa osób uczestniczących; - Wskazuje przepi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sy prawa warunkujące realizację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zaprojektowanych działań.</w:t>
            </w:r>
          </w:p>
          <w:p w:rsidR="00E65FFB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417BA3" w:rsidRPr="00417BA3">
              <w:rPr>
                <w:rFonts w:ascii="Arial" w:hAnsi="Arial" w:cs="Arial"/>
                <w:b/>
                <w:sz w:val="18"/>
                <w:szCs w:val="18"/>
                <w:lang w:val="pl-PL"/>
              </w:rPr>
              <w:t>Charakteryzuje i stosuje metody wzmacniające zasoby wewnętrzne i zewnętrzne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- Komunikuje sens, cel i przebieg aktualnie realizowanych aktywności w sposób zrozumiały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dla osób uczestniczących; - Charakteryzuje istotę koncepcji nastawienia na rozwój (np. wg.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proofErr w:type="spellStart"/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Carol</w:t>
            </w:r>
            <w:proofErr w:type="spellEnd"/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Dweck</w:t>
            </w:r>
            <w:proofErr w:type="spellEnd"/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); - Omawia min. dwa narzędzia budujące nas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tawienie na rozwój (np. pytania </w:t>
            </w:r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rozwojowe, komunikaty doceniające, konstruktywna inform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acja zwrotna); - Identyfikuje i </w:t>
            </w:r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komunikuje osobom uczestniczącym ich zasoby wewnętrzne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 zewnętrzne; - Omawia sposoby </w:t>
            </w:r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włączania rodzica/opiekuna, w adekwatnym wymiarze, w proces edukacyjny osoby</w:t>
            </w:r>
          </w:p>
          <w:p w:rsidR="0033065E" w:rsidRPr="00417BA3" w:rsidRDefault="00417BA3" w:rsidP="00417BA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uczestniczącej; - Omawia różnorodne i angażujące formy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pracy - min. trzy (np. praca w </w:t>
            </w:r>
            <w:r w:rsidRP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podgrupach, praca w parach, ćwiczenia aktywizujące, gry, dyskusja z wymianą doświadczeń).</w:t>
            </w:r>
          </w:p>
          <w:p w:rsidR="0033065E" w:rsidRPr="0033065E" w:rsidRDefault="0033065E" w:rsidP="00417BA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417BA3" w:rsidRP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Podsumowywanie zajęć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417BA3">
              <w:rPr>
                <w:rFonts w:ascii="Arial" w:hAnsi="Arial" w:cs="Arial"/>
                <w:bCs/>
                <w:sz w:val="18"/>
                <w:szCs w:val="20"/>
                <w:lang w:val="pl-PL"/>
              </w:rPr>
              <w:t>2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7BA3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417BA3" w:rsidRPr="00417BA3">
              <w:rPr>
                <w:rFonts w:ascii="Arial" w:hAnsi="Arial" w:cs="Arial"/>
                <w:b/>
                <w:sz w:val="18"/>
                <w:szCs w:val="18"/>
                <w:lang w:val="pl-PL"/>
              </w:rPr>
              <w:t>Przeprowadza ewaluację zrealizowanych zajęć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417BA3" w:rsidRPr="00417BA3" w:rsidRDefault="00417BA3" w:rsidP="00417B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 xml:space="preserve">- Dobiera i stosuje metody weryfikacji rezultatów zgodnie </w:t>
            </w:r>
            <w:r w:rsidR="008505B3">
              <w:rPr>
                <w:rFonts w:ascii="Arial" w:hAnsi="Arial" w:cs="Arial"/>
                <w:sz w:val="18"/>
                <w:szCs w:val="18"/>
                <w:lang w:val="pl-PL"/>
              </w:rPr>
              <w:t xml:space="preserve">z wybraną koncepcją nastawienia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na rozwój; - Omawia co najmniej jedno narzędzie pozwalaj</w:t>
            </w:r>
            <w:r w:rsidR="008505B3">
              <w:rPr>
                <w:rFonts w:ascii="Arial" w:hAnsi="Arial" w:cs="Arial"/>
                <w:sz w:val="18"/>
                <w:szCs w:val="18"/>
                <w:lang w:val="pl-PL"/>
              </w:rPr>
              <w:t xml:space="preserve">ące określić poziom satysfakcji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oraz stopień zaspokojenia potrzeb osób uczestnicząc</w:t>
            </w:r>
            <w:r w:rsidR="008505B3">
              <w:rPr>
                <w:rFonts w:ascii="Arial" w:hAnsi="Arial" w:cs="Arial"/>
                <w:sz w:val="18"/>
                <w:szCs w:val="18"/>
                <w:lang w:val="pl-PL"/>
              </w:rPr>
              <w:t xml:space="preserve">ych; - Omawia co najmniej jedno </w:t>
            </w: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narzędzie pozwalające sformułować rekomendacje dotyczące zmian w strukturze i sposobie</w:t>
            </w:r>
          </w:p>
          <w:p w:rsidR="00B012A9" w:rsidRDefault="00417BA3" w:rsidP="00417B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7BA3">
              <w:rPr>
                <w:rFonts w:ascii="Arial" w:hAnsi="Arial" w:cs="Arial"/>
                <w:sz w:val="18"/>
                <w:szCs w:val="18"/>
                <w:lang w:val="pl-PL"/>
              </w:rPr>
              <w:t>prowadzenia zajęć;</w:t>
            </w:r>
          </w:p>
          <w:p w:rsidR="008505B3" w:rsidRDefault="008505B3" w:rsidP="00417BA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12A9" w:rsidRPr="00E22F8A" w:rsidRDefault="00B012A9" w:rsidP="008505B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8505B3"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Organizuje etap domknięcia procesu grupowego realizowanych zajęć lub indywidualnego procesu rozwojowego realizowanych zajęć</w:t>
            </w:r>
          </w:p>
          <w:p w:rsidR="00711E5B" w:rsidRPr="00E22F8A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E22F8A" w:rsidRPr="00E22F8A" w:rsidRDefault="00E22F8A" w:rsidP="00E22F8A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sz w:val="18"/>
                <w:szCs w:val="18"/>
                <w:lang w:val="pl-PL"/>
              </w:rPr>
              <w:t>- Formułuje rekomendacje rozwojowe dla osób uczestniczących; - Omawia wybraną metodę</w:t>
            </w:r>
          </w:p>
          <w:p w:rsidR="0033065E" w:rsidRDefault="00E22F8A" w:rsidP="00E22F8A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sz w:val="18"/>
                <w:szCs w:val="18"/>
                <w:lang w:val="pl-PL"/>
              </w:rPr>
              <w:t>świętowania osiągnięć, każdej osoby uczestniczącej (np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. uroczyste wręczenie dyplomów, </w:t>
            </w:r>
            <w:r w:rsidRPr="00E22F8A">
              <w:rPr>
                <w:rFonts w:ascii="Arial" w:hAnsi="Arial" w:cs="Arial"/>
                <w:sz w:val="18"/>
                <w:szCs w:val="18"/>
                <w:lang w:val="pl-PL"/>
              </w:rPr>
              <w:t>wspólna zabawa); - Omawia wybrany sposób tworzenia okolic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zności dla osób uczestniczących </w:t>
            </w:r>
            <w:r w:rsidRPr="00E22F8A">
              <w:rPr>
                <w:rFonts w:ascii="Arial" w:hAnsi="Arial" w:cs="Arial"/>
                <w:sz w:val="18"/>
                <w:szCs w:val="18"/>
                <w:lang w:val="pl-PL"/>
              </w:rPr>
              <w:t>do wzajemnych pozytywnych informacji zwrotnych, podziękowań i pożegnań;</w:t>
            </w:r>
          </w:p>
          <w:p w:rsidR="0033065E" w:rsidRPr="00E65FFB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56BD1" w:rsidRPr="00D56BD1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E22F8A" w:rsidRP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>14 - Pedagogika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E22F8A" w:rsidRPr="00E22F8A" w:rsidRDefault="00832F43" w:rsidP="00E22F8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E22F8A" w:rsidRP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85.59 </w:t>
            </w:r>
            <w:r w:rsid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- </w:t>
            </w:r>
            <w:r w:rsidR="00E22F8A" w:rsidRP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Pozaszkolne formy edukacji, gdzie indziej niesklasyfikowane</w:t>
            </w:r>
          </w:p>
          <w:p w:rsidR="00102F7E" w:rsidRPr="00102F7E" w:rsidRDefault="00E22F8A" w:rsidP="00E22F8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                 </w:t>
            </w:r>
            <w:r w:rsidRP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85.6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- </w:t>
            </w:r>
            <w:r w:rsidRP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Działalność wspomagająca edukację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1D763E" w:rsidRPr="00EC7627" w:rsidRDefault="00EA005D" w:rsidP="00EC762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sectPr w:rsidR="001D763E" w:rsidRPr="00EC7627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A9" w:rsidRDefault="00B012A9" w:rsidP="00EA005D">
      <w:pPr>
        <w:spacing w:after="0" w:line="240" w:lineRule="auto"/>
      </w:pPr>
      <w:r>
        <w:separator/>
      </w:r>
    </w:p>
  </w:endnote>
  <w:endnote w:type="continuationSeparator" w:id="0">
    <w:p w:rsidR="00B012A9" w:rsidRDefault="00B012A9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EndPr/>
    <w:sdtContent>
      <w:p w:rsidR="00B012A9" w:rsidRDefault="00B01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46">
          <w:rPr>
            <w:noProof/>
          </w:rPr>
          <w:t>2</w:t>
        </w:r>
        <w:r>
          <w:fldChar w:fldCharType="end"/>
        </w:r>
      </w:p>
    </w:sdtContent>
  </w:sdt>
  <w:p w:rsidR="00B012A9" w:rsidRDefault="00B01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A9" w:rsidRDefault="00B012A9" w:rsidP="00EA005D">
      <w:pPr>
        <w:spacing w:after="0" w:line="240" w:lineRule="auto"/>
      </w:pPr>
      <w:r>
        <w:separator/>
      </w:r>
    </w:p>
  </w:footnote>
  <w:footnote w:type="continuationSeparator" w:id="0">
    <w:p w:rsidR="00B012A9" w:rsidRDefault="00B012A9" w:rsidP="00EA005D">
      <w:pPr>
        <w:spacing w:after="0" w:line="240" w:lineRule="auto"/>
      </w:pPr>
      <w:r>
        <w:continuationSeparator/>
      </w:r>
    </w:p>
  </w:footnote>
  <w:footnote w:id="1">
    <w:p w:rsidR="00B012A9" w:rsidRDefault="00B012A9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65E"/>
    <w:rsid w:val="00330768"/>
    <w:rsid w:val="00356C12"/>
    <w:rsid w:val="00367168"/>
    <w:rsid w:val="003E378E"/>
    <w:rsid w:val="00417BA3"/>
    <w:rsid w:val="00420C92"/>
    <w:rsid w:val="00466946"/>
    <w:rsid w:val="004A393D"/>
    <w:rsid w:val="004B5B86"/>
    <w:rsid w:val="00502897"/>
    <w:rsid w:val="0053355A"/>
    <w:rsid w:val="00554DC2"/>
    <w:rsid w:val="00564543"/>
    <w:rsid w:val="005C662E"/>
    <w:rsid w:val="006152C9"/>
    <w:rsid w:val="00640E60"/>
    <w:rsid w:val="00657865"/>
    <w:rsid w:val="006730A6"/>
    <w:rsid w:val="006767B3"/>
    <w:rsid w:val="00711E5B"/>
    <w:rsid w:val="00716272"/>
    <w:rsid w:val="00724767"/>
    <w:rsid w:val="0073215D"/>
    <w:rsid w:val="00740510"/>
    <w:rsid w:val="007B3781"/>
    <w:rsid w:val="007E4966"/>
    <w:rsid w:val="00810EDA"/>
    <w:rsid w:val="00832F43"/>
    <w:rsid w:val="008505B3"/>
    <w:rsid w:val="00860BC1"/>
    <w:rsid w:val="00877A10"/>
    <w:rsid w:val="00916B27"/>
    <w:rsid w:val="00920287"/>
    <w:rsid w:val="0098511A"/>
    <w:rsid w:val="009F01A3"/>
    <w:rsid w:val="00A2376C"/>
    <w:rsid w:val="00A602A1"/>
    <w:rsid w:val="00A972C8"/>
    <w:rsid w:val="00B012A9"/>
    <w:rsid w:val="00B7723F"/>
    <w:rsid w:val="00BD3EC7"/>
    <w:rsid w:val="00BE432D"/>
    <w:rsid w:val="00C54ABB"/>
    <w:rsid w:val="00CD594C"/>
    <w:rsid w:val="00CF4BBB"/>
    <w:rsid w:val="00D444D1"/>
    <w:rsid w:val="00D56BD1"/>
    <w:rsid w:val="00D977E2"/>
    <w:rsid w:val="00E22F8A"/>
    <w:rsid w:val="00E44B5B"/>
    <w:rsid w:val="00E61BAF"/>
    <w:rsid w:val="00E65FFB"/>
    <w:rsid w:val="00E66F35"/>
    <w:rsid w:val="00EA005D"/>
    <w:rsid w:val="00EC7627"/>
    <w:rsid w:val="00F20F14"/>
    <w:rsid w:val="00F56693"/>
    <w:rsid w:val="00F75546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AA2437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3608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24</cp:revision>
  <cp:lastPrinted>2018-08-31T10:17:00Z</cp:lastPrinted>
  <dcterms:created xsi:type="dcterms:W3CDTF">2022-04-21T08:21:00Z</dcterms:created>
  <dcterms:modified xsi:type="dcterms:W3CDTF">2023-03-08T10:54:00Z</dcterms:modified>
</cp:coreProperties>
</file>