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38B1" w14:textId="36192012"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 w:rsidR="006D40BD">
        <w:rPr>
          <w:rFonts w:ascii="Arial" w:hAnsi="Arial" w:cs="Arial"/>
          <w:sz w:val="24"/>
          <w:szCs w:val="24"/>
        </w:rPr>
        <w:t>, Pracy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14:paraId="1C46DE48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5CA2CEC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82A3F7D" w14:textId="77777777"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27D26B83" w14:textId="77777777"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4E7356E8" w14:textId="77777777"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39D9E5B6" w14:textId="30E931E7" w:rsidR="005313F2" w:rsidRDefault="00C037B7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C037B7">
            <w:rPr>
              <w:rFonts w:ascii="Arial" w:hAnsi="Arial" w:cs="Arial"/>
              <w:b/>
            </w:rPr>
            <w:t>Prowadzenie sprzedaży przez platformy elektroniczne</w:t>
          </w:r>
        </w:p>
      </w:sdtContent>
    </w:sdt>
    <w:p w14:paraId="774E5260" w14:textId="77777777"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14:paraId="54CA4C6A" w14:textId="77777777" w:rsidR="00C037B7" w:rsidRDefault="00C037B7" w:rsidP="00F364FF">
      <w:pPr>
        <w:spacing w:before="60" w:after="60"/>
        <w:jc w:val="center"/>
        <w:rPr>
          <w:rFonts w:ascii="Arial" w:hAnsi="Arial" w:cs="Arial"/>
          <w:b/>
        </w:rPr>
      </w:pPr>
      <w:r w:rsidRPr="00C037B7">
        <w:rPr>
          <w:rFonts w:ascii="Arial" w:hAnsi="Arial" w:cs="Arial"/>
          <w:b/>
        </w:rPr>
        <w:t xml:space="preserve">Zoﬁa Leś UNLIMITED </w:t>
      </w:r>
    </w:p>
    <w:p w14:paraId="331BDA3C" w14:textId="537186C4" w:rsidR="001E296D" w:rsidRPr="00F364FF" w:rsidRDefault="006D40BD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C037B7" w:rsidRPr="00C037B7">
        <w:t>Lwowska 6, 39-300 Mielec</w:t>
      </w:r>
      <w:bookmarkStart w:id="1" w:name="_GoBack"/>
      <w:bookmarkEnd w:id="1"/>
    </w:p>
    <w:p w14:paraId="4E900C1C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072D5F9F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72BA1B3E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68B41A79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115A982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0688506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24C414B1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67286FDC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B8BDF71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2007D2A3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2B3AACBD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558310D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35E894D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CC6370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93378D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5019F4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A487815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580CE0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6AEFD2A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232E4D1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696C29BF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8A8170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D94ABF5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B95C307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206E9855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2B67A209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41BFF97A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7CD29EB9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37202481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67254818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1C4BBBC1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397848CC" w14:textId="77777777" w:rsidTr="002A3F21">
        <w:tc>
          <w:tcPr>
            <w:tcW w:w="534" w:type="dxa"/>
            <w:vAlign w:val="center"/>
          </w:tcPr>
          <w:p w14:paraId="4DD6B7B7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152C238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1EF1B6E9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02D6F2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FCD4A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376391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A1B8A15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568D8B1B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1E7237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E104E9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2A2FF6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22D978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0FD162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D8D38B1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5DC4E22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6525A63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7065C1C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0AC8B60F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117CA35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18485CB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9C44E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8CA66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D95F0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1EF7D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78B1CF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08B4FC7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463754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C5452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BC59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D9472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A26774C" w14:textId="77777777" w:rsidTr="002A3F21">
        <w:tc>
          <w:tcPr>
            <w:tcW w:w="534" w:type="dxa"/>
            <w:vMerge/>
            <w:vAlign w:val="center"/>
          </w:tcPr>
          <w:p w14:paraId="5EE26D31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83E59E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0C98B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AA44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8D19E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9F65520" w14:textId="77777777" w:rsidTr="002A3F21">
        <w:tc>
          <w:tcPr>
            <w:tcW w:w="534" w:type="dxa"/>
            <w:vMerge/>
            <w:vAlign w:val="center"/>
          </w:tcPr>
          <w:p w14:paraId="40BB7F0B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059A1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5F46C8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F4FFC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04D1E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3796EB1" w14:textId="77777777" w:rsidTr="002A3F21">
        <w:tc>
          <w:tcPr>
            <w:tcW w:w="534" w:type="dxa"/>
            <w:vMerge/>
            <w:vAlign w:val="center"/>
          </w:tcPr>
          <w:p w14:paraId="5A2C994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C00D470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6E2CDD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60076D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ADB207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472C1AFB" w14:textId="77777777" w:rsidTr="002A3F21">
        <w:trPr>
          <w:trHeight w:val="811"/>
        </w:trPr>
        <w:tc>
          <w:tcPr>
            <w:tcW w:w="534" w:type="dxa"/>
          </w:tcPr>
          <w:p w14:paraId="049840A4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FF479DD" w14:textId="77777777"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14:paraId="40F40C8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1201B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9AB2F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92230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214581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C745D4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14:paraId="5D30C1E5" w14:textId="77777777" w:rsidTr="002A3F21">
        <w:trPr>
          <w:trHeight w:val="71"/>
        </w:trPr>
        <w:tc>
          <w:tcPr>
            <w:tcW w:w="534" w:type="dxa"/>
            <w:vAlign w:val="center"/>
          </w:tcPr>
          <w:p w14:paraId="0213D818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14:paraId="4E55BA14" w14:textId="77777777" w:rsidR="004D2AA1" w:rsidRDefault="004D2AA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0754C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316A352D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328B4D80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25290324" w14:textId="77777777"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B065C4E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5286C28F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14:paraId="16E2BF2B" w14:textId="77777777"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13CC9896" w14:textId="77777777"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14:paraId="2EEA8F4A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E0FDD73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1AF58B3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26AFA99E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7787CF90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032C4AB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01FBA5A6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3C0ACF8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05C8C35E" w14:textId="77777777"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14:paraId="366D7350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2E0E8322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DC9812C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4A87044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FEDA77F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7B3F6808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07B6A5C7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38BAE32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4A8B863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43248D9F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050287DB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D2297C0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09D62C2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6C59E3AD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4F8058A9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0453A881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867B491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D8722ED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14:paraId="06EAC986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18741E81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9C2F2D6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62705ED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841BB9E" w14:textId="77777777"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0CC7A778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14:paraId="70A71AED" w14:textId="77777777" w:rsidTr="002A3F21">
        <w:trPr>
          <w:trHeight w:val="539"/>
        </w:trPr>
        <w:tc>
          <w:tcPr>
            <w:tcW w:w="534" w:type="dxa"/>
            <w:vMerge/>
            <w:vAlign w:val="center"/>
          </w:tcPr>
          <w:p w14:paraId="0BF42DF0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1930803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A875DC2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55C0ED02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655149C1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14:paraId="6051D521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3624C3DA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B7A5D15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14:paraId="24ACD837" w14:textId="77777777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14:paraId="3E6A3F69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14:paraId="0D0F729E" w14:textId="77777777"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14:paraId="0DBBF612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15EF6E08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1D5CD74A" w14:textId="77777777"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EDBCF40" w14:textId="77777777"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3279" w14:textId="77777777" w:rsidR="007C2DD0" w:rsidRDefault="007C2DD0" w:rsidP="009F72A9">
      <w:pPr>
        <w:spacing w:after="0" w:line="240" w:lineRule="auto"/>
      </w:pPr>
      <w:r>
        <w:separator/>
      </w:r>
    </w:p>
  </w:endnote>
  <w:endnote w:type="continuationSeparator" w:id="0">
    <w:p w14:paraId="79069053" w14:textId="77777777" w:rsidR="007C2DD0" w:rsidRDefault="007C2DD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14:paraId="71C539F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F1075" w14:textId="77777777" w:rsidR="007C2DD0" w:rsidRDefault="007C2DD0" w:rsidP="009F72A9">
      <w:pPr>
        <w:spacing w:after="0" w:line="240" w:lineRule="auto"/>
      </w:pPr>
      <w:r>
        <w:separator/>
      </w:r>
    </w:p>
  </w:footnote>
  <w:footnote w:type="continuationSeparator" w:id="0">
    <w:p w14:paraId="4A014487" w14:textId="77777777" w:rsidR="007C2DD0" w:rsidRDefault="007C2DD0" w:rsidP="009F72A9">
      <w:pPr>
        <w:spacing w:after="0" w:line="240" w:lineRule="auto"/>
      </w:pPr>
      <w:r>
        <w:continuationSeparator/>
      </w:r>
    </w:p>
  </w:footnote>
  <w:footnote w:id="1">
    <w:p w14:paraId="0A4A9826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5998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74EAF861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75478B1C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11489"/>
    <w:rsid w:val="004374B7"/>
    <w:rsid w:val="00474510"/>
    <w:rsid w:val="00482A76"/>
    <w:rsid w:val="00490F03"/>
    <w:rsid w:val="004915D5"/>
    <w:rsid w:val="00495CEB"/>
    <w:rsid w:val="004B3FEC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86E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40BD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C203E"/>
    <w:rsid w:val="007C2DD0"/>
    <w:rsid w:val="007C6309"/>
    <w:rsid w:val="007D0A7B"/>
    <w:rsid w:val="007E0C9D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037B7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0273C9"/>
    <w:rsid w:val="00113FB5"/>
    <w:rsid w:val="0019001A"/>
    <w:rsid w:val="00340599"/>
    <w:rsid w:val="005D0178"/>
    <w:rsid w:val="005F6D7B"/>
    <w:rsid w:val="00613594"/>
    <w:rsid w:val="00693554"/>
    <w:rsid w:val="00963120"/>
    <w:rsid w:val="00AE354B"/>
    <w:rsid w:val="00AE50D8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2B3E-4342-4D6B-BDD4-5F046BE5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30</cp:revision>
  <cp:lastPrinted>2017-11-13T11:44:00Z</cp:lastPrinted>
  <dcterms:created xsi:type="dcterms:W3CDTF">2018-02-20T12:27:00Z</dcterms:created>
  <dcterms:modified xsi:type="dcterms:W3CDTF">2020-10-22T10:31:00Z</dcterms:modified>
  <cp:category>Prowadzenie sprzedaży przez platformy elektroniczne</cp:category>
</cp:coreProperties>
</file>