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1E44B6" w:rsidP="00877A10">
      <w:pPr>
        <w:spacing w:before="120" w:after="120"/>
        <w:jc w:val="center"/>
        <w:rPr>
          <w:i/>
        </w:rPr>
      </w:pPr>
      <w:r w:rsidRPr="001E44B6">
        <w:rPr>
          <w:i/>
        </w:rPr>
        <w:t>Projektowanie procesów dydaktycznych w kształceniu zdalnym</w:t>
      </w:r>
      <w:r w:rsidR="00EA005D" w:rsidRPr="00102F7E">
        <w:rPr>
          <w:rFonts w:ascii="Arial" w:hAnsi="Arial" w:cs="Arial"/>
        </w:rPr>
        <w:t>,</w:t>
      </w:r>
    </w:p>
    <w:p w:rsidR="00EA005D" w:rsidRPr="00102F7E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EA005D" w:rsidRPr="00102F7E" w:rsidRDefault="00877A10" w:rsidP="007E4966">
      <w:pPr>
        <w:spacing w:before="120" w:after="120"/>
        <w:jc w:val="center"/>
        <w:rPr>
          <w:rFonts w:ascii="Arial" w:hAnsi="Arial" w:cs="Arial"/>
        </w:rPr>
      </w:pPr>
      <w:r w:rsidRPr="00877A10">
        <w:rPr>
          <w:i/>
        </w:rPr>
        <w:t>SWPS Uniwersytet Humanistycznospołeczny</w:t>
      </w:r>
      <w:r w:rsidR="00EA005D" w:rsidRPr="00102F7E">
        <w:rPr>
          <w:rFonts w:ascii="Arial" w:hAnsi="Arial" w:cs="Arial"/>
        </w:rPr>
        <w:t>.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A9490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1E44B6" w:rsidRPr="001E44B6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Projektowanie procesów dydaktycznych w kształceniu zdalnym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F01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EA005D" w:rsidRPr="00102F7E" w:rsidRDefault="009F01A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F01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„Projektowanie procesów dydaktycznych w kształceniu zdalnym” projektuje i przygotowuje kursy online. Wykorzystuje zaawansowaną wiedzę dotyczącą funkcjonalności różnych formatów e-learningowych i stosuje ją przy tworzeniu koncepcji oraz scenariusza kursu online. Na podstawie uzyskanych informacji, we współpracy z ekspertem merytorycznym oraz pozostałymi członkami zespołu, opracowuje koncepcję oraz scenariusz kursu online, również w zakresie doboru i rozmieszczenia elementów graficznych. Osoba posiadająca kwalifikację „Projektowanie procesów dydaktycznych w kształceniu zdalnym” może znaleźć zatrudnienie m.in. jako instructional designer (projektant szkoleń, osoba zajmująca się projektowaniem procesu dydaktycznego), specjalista ds. e- learningu lub metodyk nauczania online. Koszt uzyskania kwalifikacji: 2250 zł brutto.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350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466946" w:rsidP="001F10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mogą być zainteresowani przede wszystkim: - metodycy nauczania przedmiotowego, wykładowcy uczelni wyższych, - lektorzy i metodycy szkół językowych, - osoby projektujące kursy i szkolenia dla osób dorosłych.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66946"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z poziomem 6 PRK (lub wyższym)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466946" w:rsidP="001F105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z poziomem 6 PRK (lub wyższym)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</w:p>
          <w:p w:rsidR="00102F7E" w:rsidRPr="00102F7E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rynku polskim oraz światowym coraz więcej firm i instytucji inwestuje w rozwój e-learningu w swoich organizacjach. Szkolenia online stanowią coraz większy komponent szkoleń biznesowych. Aby sprostać rosnącym wymaganiom, firmy tworzą zespoły e-learningowe, w których zatrudniają zarówno osoby do tworzenia kursów online w specjalnie przystosowanych do tego narzędziach, np. Articulate Storyline, Camtasia, iSpring Suite (deweloperów), jak i metodyków, czyli osoby które tworzą scenariusze kursów online. Można też zauważyć rosnące zapotrzebowanie na outsourcingowanie produkcji kursów online. Powstają firmy, których główną działalnością jest dostarczanie kompleksowych rozwiązań e-learningowych dla biznesu oraz instytucji publicznych. Przykładem takich specjalistycznych firm jest ToDo Media (todomedia.pl), e-learning (https://www.e-learning.pl) czy też e-Technologie (https://etechnologie.pl). Powstaje też coraz więcej aplikacji mobilnych, za pomocą których można ukończyć kurs online. W ten trend wpisuje się kwalifikacja „Projektowanie procesów dydaktycznych w kształceniu zdalnym”. Osoba projektująca kurs zdalny posiada szeroką wiedzę z zakresu metodyki nauczania online, zna zasady projektowania kursu online i reguły współpracy z deweloperem. Dzięki temu potrafi wykorzystać wiedzę eksperta merytorycznego do utworzenia kursu online w formie scenariusza. Innymi słowy, osoba, która projektuje procesy dydaktyczne online jest pośrednikiem pomiędzy ekspertem merytorycznym, który dostarcza treści merytoryczne do szkolenia online, a osobą wytwarzającą szkolenie w formie interaktywnych ekranów szkoleniowych. Osoba, która projektuje procesy dydaktyczne, zwykle zwana w organizacji metodykiem/projektantem/scenarzystą kursów e-learningowych/kursów online, jest wysoko wykwalifikowanym specjalistą posiadającym umiejętności z zakresu metodyki nauczania online, jak również najnowszych trendów z tej dziedziny. Potrafi zaprojektować „learning experience” (doświadczenie uczenia się) studenta/uczestnika zgodnie z celami dydaktycznymi eksperta merytorycznego. Jednocześnie projektant/metodyk/scenarzysta szkoleń online musi spowodować, aby treści nauczania przekazywane w kursie były angażujące, łatwo przyswajalne, atrakcyjne wizualnie, jak i motywujące dla odbiorcy kursu. Szkolenia takie projektowane są w formie interaktywnych ekranów szkoleniowych. W związku z coraz większym zapotrzebowaniem na tego typu specjalistów, nie tylko w dużych korporacjach oraz placówkach dydaktycznych, takich jak uczelnie wyższe i szkoły językowe, na rynku powstaje coraz więcej kursów przygotowujących do wykonywania pracy związanej z projektowaniem procesów dydaktycznych online. Takie kursy oferują m.in. Uniwersytet Mikołaja Kopernika w Toruniu [1], E-learning Bootcamp [2], Warszawska Wyższa Szkoła Humanistyczna [3]. Powstaje też coraz więcej firm specjalizujących się głównie w tworzeniu szkoleń online (np. wspomniane już firmy: e-learning.pl, ToDoMedia, e-Technologie, ale też i inne, np. smart_education). Takie specjalistyczne firmy oferują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szeroką gamę szkoleń, m.in. szkolenia onboardingowe (wdrażające nowych pracowników), szkolenia dotyczące zatrzymania wiedzy w organizacji w związku z dużą rotacją pracowników, szkoleń eksperckich, np. BHP, RODO, szkolenia z dziedziny zarządzania umiejętnościami miękkimi, szkolenia branżowe, szkolenia przedmiotowe). W związku z tym bardzo ważne jest, aby projektant/metodyk szkoleń e-learningowych miał aktualną wiedzę na temat najnowszych trendów z dziedziny e-learningu i mógł inkorporować tę wiedzę w proces projektowania szkoleń online. Zapotrzebowanie na nowoczesne, atrakcyjne kursy online będzie w Polsce wzrastać, co znalazło odzwierciedlenie w raporcie Ministerstwa Administracji i Cyfryzacji ‘Polska 2030 Trzecia fala nowoczesności’[4]. Według raportu celem długofalowej strategii dla Polski jest: „Upowszechnienie uczenia się dorosłych przede wszystkim w trybie pozaformalnym oraz w miejscu pracy oraz zapewnienie skutecznego mechanizmu łączącego finansowanie tej formy uczenia ze środków prywatnych i publicznych”. [4] W ramach upowszechniania uczenia się dorosłych, Ministerstwo Administracji i Cyfryzacji proponuje między innymi wdrażanie nowych form organizacyjnych szkoleń dla dorosłych, w tym form uczenia się na odległość (e-learning). [4]. Oprócz planowanych strategii, dostępne są prognozy na temat rozwoju rynku e-learningowego na świecie, chociażby raport Docebo [5]. Według raportu wartość rynku e-learningu korporacyjnego na świecie powiększy się o 11,41% do 2020 roku. Różnorodność i dynamika działań w zakresie nauczania online są tak duże, że posiadanie kwalifikacji „Projektowanie procesów dydaktycznych w kształceniu zdalnym” będzie atutem dla osób chcących odnaleźć się w coraz bardziej konkurencyjnej branży metodyki nauczania online. Trendy rynkowe jednoznacznie wskazują na rozwój e-learningu na rynku korporacyjnym. Idą one w parze z założeniami Ministerstwa Cyfryzacji i Administracji, które będzie dążyło do upowszechniania trendu uczenia się ustawicznego, w tym do rozwoju szkoleń e-learningowych. Rynek szkoleń e-learningowych będzie się rozwijał zarówno ilościowo, jak i jakościowo. W związku z czym zapotrzebowanie na profesjonalistów potrafiących zaprojektować dobry jakościowo kurs e-learningowy będzie coraz większe. 1. Przedmiot „Metodyka edukacji on-line” na Wydziale Nauk Pedagogicznych Uniwersytetu Mikołaja Kopernika w Toruniu: https://usosweb.umk.pl/kontroler.php?_action=katalog2/przedmioty/pokazPrzedmiot&amp;kod=1900-205-ePMs1 (dostęp z 8 stycznia 2019); 2. Cykliczne wydarzenie E-learning Bootcamp organizowane przez firmę e-learning.pl: https://www.e-learning.pl/bootcamp/ (dostęp z 8 stycznia 2019); 3. Specjalność „Metodyk edukacji na odległość (e-learning)” oferowana na studiach podyplomowych przez Wyższą Szkołę Humanistyczną im. Bolesława Prusa w Warszawie: http://wsp.edu.pl/wsp-2/specjalnosci/studia-podyplomowe/metodyk-edukacji-na-odleglosc-e-learning/ (dostęp z 8 stycznia 2019); 4. Dokument Ministerstwa Administracji i Cyfryzacji Polska 2030. Trzecia fala nowoczesności. Długookresowa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strategia rozwoju kraju; Warszawa, 11 stycznia 2013 r. http://kigeit.org.pl/FTP/PRCIP/Literatura/002_Strategia_DSRK_PL2030_RM.pdf (dostęp z dnia 8 stycznia 2019) str. 86-87; 5. (5) Raport Docebo eLearning market Trends and Forecast 2017-2021 https://www.docebo.com/resource/elearning-market-trends-and-forecast-2017-2021/ (dostęp z 8 stycznia 2019).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Brak kwalifikacji o zbliżonym charakterze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„Projektowanie procesów dydaktycznych w kształceniu zdalnym” może znaleźć zatrudnienie m.in. jako: instructional designer, specjalista ds. e-learningu, metodyk nauczania online, scenarzysta szkoleń online w jednostkach zajmujących się się e-learningiem, tj. na Uczelniach Wyższych, w szkołach językowych, korporacjach i firmach korzystających z narzędzi online do wspierania i kształcenia pracowników.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466946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Etapy weryfikacji: </w:t>
            </w:r>
          </w:p>
          <w:p w:rsidR="00466946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Metody: Zestawy efektów uczenia się są sprawdzane wyłącznie za pomocą następujących metod: Wywiad swobodny – rozmowa z komisja (Zestaw 1 i 2); Obserwacja w warunkach symulowanych (symulacja) (zestaw 2); Zasoby kadrowe: Weryfikację efektów uczenia się prowadzi komisja walidacyjna, składająca się z co najmniej 3 członków. Każdy z członków komisji musi posiadać dyplom magistra oraz spełniać jedno z poniższych kryteriów: - udokumentowane co najmniej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18-miesięcznie doświadczenie w pracy w zakresie wykorzystywania platformy e-learningowej do nauczania zdalnego osób dorosłych, - udokumentowane co najmniej 18-miesięcznie doświadczenie w pracy przy obsłudze kursów e-learningowych, - udokumentowane co najmniej 18-miesięcznie doświadczenie w zakresie kierowania zespołem lub działem e-learningu. </w:t>
            </w:r>
          </w:p>
          <w:p w:rsidR="00466946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Sposób organizacji walidacji oraz warunki organizacyjne i materialne: Instytucja certyfikująca musi zapewnić komputer stacjonarny lub laptop z aktualnym oprogramowaniem oraz z dostępem do Internetu i platformy e-learningowej, np. Moodle w wersji nie starszej niż wersja 3.3. </w:t>
            </w:r>
          </w:p>
          <w:p w:rsidR="00102F7E" w:rsidRPr="00102F7E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2. Etapy identyfikowania i dokumentowania: Nie określa się wymagań w odniesieniu do tych etapów.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102F7E" w:rsidRPr="00102F7E" w:rsidRDefault="00466946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„Projektowanie procesów dydaktycznych w kształceniu zdalnym” posługuje się wiedzą i umiejętnościami niezbędnymi do tworzenia kursów online na podstawie materiałów dostarczonych przez eksperta merytorycznego. Przy projektowaniu kursu pracuje samodzielnie i ponosi odpowiedzialność za jego konstrukcję. Jednocześnie w zakresie treści kursu współpracuje z ekspertami merytorycznymi. Na podstawie informacji o potrzebach adresatów kursu i jego celach projektuje funkcjonalności i rozwiązania techniczne oraz przygotowuje makietę kursu dla deweloperów. W swojej pracy posługuje się zasadami andragogiki i metodyki online. Stosuje niestandardowe rozwiązania, korzystając z różnych dziedzin wiedzy i najnowszych trendów edukacyjnych i technologicznych.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66946" w:rsidRPr="00466946" w:rsidRDefault="00C54ABB" w:rsidP="004669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466946"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Posługiwanie się wiedzą dotyczącą metod i kluczowych aspektów kształcenia na odległość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 w:rsidR="00D444D1"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</w:t>
            </w:r>
            <w:r w:rsidR="00D444D1"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200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 w:rsidR="00D444D1"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  <w:r w:rsid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D444D1" w:rsidRDefault="00D444D1" w:rsidP="004669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A. Charakteryzuje różne formaty nauczania na odległość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66946" w:rsidRPr="00466946" w:rsidRDefault="00466946" w:rsidP="004669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Omawia specyfikę nauczania i uczenia się online; ● Wskazuje różnice pomiędzy dydaktyką online a dydaktyką w klasie face-to-face; ● Omawia korzyści i ograniczenia płynące z nauczania online; ● Omawia różnorodne formy nauczania online (np. webinaria, wideolearning, praca na forum, ćwiczenia interaktywne, screencast, ankieta internetowa, itd.); ● Omawia zasady dydaktyki zdalnej, np. mikronauczanie; personalizacja, atomizacja oraz fabularyzacja wiedzy; ● Omawia narzędzia platformy e-learningowej, np. Moodle, służące realizacji dydaktyki zdalnej. </w:t>
            </w:r>
          </w:p>
          <w:p w:rsidR="00D444D1" w:rsidRDefault="00D444D1" w:rsidP="004669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Posługuje się wiedzą dotyczącą netykiety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66946" w:rsidRPr="00466946" w:rsidRDefault="00466946" w:rsidP="004669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>● Definiuje pojęcie netykiety;, ● Przedstawia przykładowe zapisy w kontrakcie dla uczestników kursu; ● Omawia strategie zapobiegania nieetycznym i niekulturalnym zachowaniom w Internecie; ● Przedstawia strategie reagowania na łamanie netykiety;</w:t>
            </w:r>
          </w:p>
          <w:p w:rsidR="00D444D1" w:rsidRDefault="00D444D1" w:rsidP="004669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C. Posługuje się wiedzą dotyczącą praw autorskich </w:t>
            </w:r>
          </w:p>
          <w:p w:rsidR="00466946" w:rsidRPr="00D444D1" w:rsidRDefault="00466946" w:rsidP="0046694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54ABB" w:rsidRPr="00920287" w:rsidRDefault="00466946" w:rsidP="0046694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Omawia pojęcie praw autorskich w kontekście Internetu; ● Wskazuje na źródła problemu </w:t>
            </w:r>
            <w:r w:rsidRPr="00466946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łamania praw autorskich w sieci; ● Omawia strategie wykorzystywane, w celu przestrzegania prawa autorskiego przy tworzeniu zasobów do kursów on-line; ● Omawia różne licencje CC; ● Wymienia źródła zagregowanych zasobów online udostępniane na licencjach CC.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2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D444D1" w:rsidRPr="00D444D1" w:rsidRDefault="00832F43" w:rsidP="00D444D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444D1"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Projektowanie zajęć i szkoleń e-learningowych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</w:t>
            </w: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>150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osiągnięcia:</w:t>
            </w:r>
          </w:p>
          <w:p w:rsid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A. Współtworzy założenia dydaktyczne kursu online 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Analizuje potrzeby odbiorcy kursu e-learningowego; ● Wspiera eksperta merytorycznego w identyfikacji celów szkoleniowych i funkcjonalności kursu; ● Precyzuje główne założenia kursu e-learningowego w porozumieniu z ekspertem merytorycznym, w tym m.in.: program kursu, wybrane technologie, działania merytoryczne; ● Omawia wraz z ekspertem merytorycznym zasady przygotowania materiałów dla deweloperów kursu. </w:t>
            </w:r>
          </w:p>
          <w:p w:rsidR="00D444D1" w:rsidRDefault="00D444D1" w:rsidP="00D444D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Przygotowuje scenariusz kursu na podstawie sylabusa kursu oraz materiałów przekazanych przez eksperta merytorycznego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Wybiera odpowiednie formaty edukacyjne kursu e-learningowego, uzależnione od celów procesu szkoleniowego/dydaktycznego oraz od specyfiki wiedzy i umiejętności, które mają być pozyskane w procesie szkolenia lub kursu; ● Określa kształt szkolenia lub kursu, w tym wykorzystanie multimediów i elementów interaktywnych, elementów tekstowych, ewentualnie elementów komunikacji i pracy w grupie; ● Opisuje jednostki szkoleniowe, moduły i lekcje w porozumieniu z ekspertem merytorycznym; ● Konstruuje układ powiązań pomiędzy poszczególnymi treściami; ● Przyporządkowuje materiał szkoleniowy do jednostek edukacyjnych w porozumieniu z ekspertem merytorycznym; ● Dzieli materiał tekstowy na mniejsze części w obrębie wybranych jednostek szkoleniowych, modułów lub lekcji; ● Uwzględnia w scenariuszu kursu zadania i ćwiczenia, mające na celu utrwalenie opanowanych wcześniej treści; ● Ustala wygląd i treść ekranu szkoleniowego. </w:t>
            </w:r>
          </w:p>
          <w:p w:rsidR="00D444D1" w:rsidRDefault="00D444D1" w:rsidP="00D444D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C. Przygotowuje wizualizację kursu lub szkolenia dla developera</w:t>
            </w:r>
          </w:p>
          <w:p w:rsidR="00D444D1" w:rsidRPr="00D444D1" w:rsidRDefault="00D444D1" w:rsidP="00D444D1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54ABB" w:rsidRPr="00920287" w:rsidRDefault="00D444D1" w:rsidP="00D444D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Dobiera elementy graficzne do założeń kursu i jego celów dydaktycznych; ● Tworzy opis wizualizacji zajęć online w podziale na ekrany, na podstawie przygotowanego przez siebie scenariusza; ● Na podstawie wizualizacji kursu, określa zakres stylu graficznego </w:t>
            </w:r>
            <w:r w:rsidRPr="00D444D1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używanego w kursie.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Ważny 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3215D" w:rsidRPr="0073215D">
              <w:rPr>
                <w:rFonts w:ascii="Arial" w:hAnsi="Arial" w:cs="Arial"/>
                <w:bCs/>
                <w:sz w:val="18"/>
                <w:szCs w:val="20"/>
                <w:lang w:val="pl-PL"/>
              </w:rPr>
              <w:t>149 - Pozostałe dziedziny związane z kształceniem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B3781" w:rsidRPr="007B3781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="007B3781" w:rsidRPr="007B378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85.59.B </w:t>
            </w:r>
            <w:r w:rsidR="007B378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="007B3781" w:rsidRPr="007B378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Pozostałe pozaszkolne formy edukacji, gdzie indziej niesklasyfikowane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AF" w:rsidRDefault="00E61BAF" w:rsidP="00EA005D">
      <w:pPr>
        <w:spacing w:after="0" w:line="240" w:lineRule="auto"/>
      </w:pPr>
      <w:r>
        <w:separator/>
      </w:r>
    </w:p>
  </w:endnote>
  <w:end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EA005D" w:rsidRDefault="00EA0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81">
          <w:rPr>
            <w:noProof/>
          </w:rPr>
          <w:t>7</w:t>
        </w:r>
        <w:r>
          <w:fldChar w:fldCharType="end"/>
        </w:r>
      </w:p>
    </w:sdtContent>
  </w:sdt>
  <w:p w:rsidR="00EA005D" w:rsidRDefault="00EA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AF" w:rsidRDefault="00E61BAF" w:rsidP="00EA005D">
      <w:pPr>
        <w:spacing w:after="0" w:line="240" w:lineRule="auto"/>
      </w:pPr>
      <w:r>
        <w:separator/>
      </w:r>
    </w:p>
  </w:footnote>
  <w:foot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footnote>
  <w:footnote w:id="1">
    <w:p w:rsidR="00EA005D" w:rsidRDefault="00EA005D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>Dz. U. z 2017 r., poz. 986, z późn.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D"/>
    <w:rsid w:val="000E4C27"/>
    <w:rsid w:val="00102F7E"/>
    <w:rsid w:val="001D763E"/>
    <w:rsid w:val="001E44B6"/>
    <w:rsid w:val="001F1052"/>
    <w:rsid w:val="003E378E"/>
    <w:rsid w:val="00466946"/>
    <w:rsid w:val="006730A6"/>
    <w:rsid w:val="0073215D"/>
    <w:rsid w:val="007B3781"/>
    <w:rsid w:val="007E4966"/>
    <w:rsid w:val="00810EDA"/>
    <w:rsid w:val="00832F43"/>
    <w:rsid w:val="00877A10"/>
    <w:rsid w:val="00916B27"/>
    <w:rsid w:val="00920287"/>
    <w:rsid w:val="009F01A3"/>
    <w:rsid w:val="00B7723F"/>
    <w:rsid w:val="00C54ABB"/>
    <w:rsid w:val="00D444D1"/>
    <w:rsid w:val="00E61BAF"/>
    <w:rsid w:val="00E66F35"/>
    <w:rsid w:val="00E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Podrażka Agnieszka</dc:creator>
  <cp:lastModifiedBy>Maksymiuk Katarzyna</cp:lastModifiedBy>
  <cp:revision>14</cp:revision>
  <cp:lastPrinted>2018-08-31T10:17:00Z</cp:lastPrinted>
  <dcterms:created xsi:type="dcterms:W3CDTF">2018-07-31T07:23:00Z</dcterms:created>
  <dcterms:modified xsi:type="dcterms:W3CDTF">2019-08-28T11:56:00Z</dcterms:modified>
</cp:coreProperties>
</file>