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ABD1" w14:textId="77777777" w:rsidR="00E043A0" w:rsidRPr="00AE2204" w:rsidRDefault="00E043A0" w:rsidP="001A6711">
      <w:pPr>
        <w:spacing w:before="48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DSI.WDC.72071.2.2021</w:t>
      </w:r>
    </w:p>
    <w:p w14:paraId="78E94A89" w14:textId="02943254" w:rsidR="00E043A0" w:rsidRPr="00AE2204" w:rsidRDefault="00E043A0" w:rsidP="001A6711">
      <w:pPr>
        <w:spacing w:before="360"/>
        <w:jc w:val="right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 xml:space="preserve">Warszawa, </w:t>
      </w:r>
      <w:bookmarkStart w:id="0" w:name="ezdDataPodpisu"/>
      <w:r w:rsidR="00A83BC0" w:rsidRPr="00AE2204">
        <w:rPr>
          <w:rFonts w:asciiTheme="minorHAnsi" w:hAnsiTheme="minorHAnsi" w:cstheme="minorHAnsi"/>
        </w:rPr>
        <w:t>2</w:t>
      </w:r>
      <w:r w:rsidR="00692BB4">
        <w:rPr>
          <w:rFonts w:asciiTheme="minorHAnsi" w:hAnsiTheme="minorHAnsi" w:cstheme="minorHAnsi"/>
        </w:rPr>
        <w:t>6</w:t>
      </w:r>
      <w:r w:rsidR="00A83BC0" w:rsidRPr="00AE2204">
        <w:rPr>
          <w:rFonts w:asciiTheme="minorHAnsi" w:hAnsiTheme="minorHAnsi" w:cstheme="minorHAnsi"/>
        </w:rPr>
        <w:t xml:space="preserve"> sierpnia</w:t>
      </w:r>
      <w:r w:rsidRPr="00AE2204">
        <w:rPr>
          <w:rFonts w:asciiTheme="minorHAnsi" w:hAnsiTheme="minorHAnsi" w:cstheme="minorHAnsi"/>
        </w:rPr>
        <w:t xml:space="preserve"> 202</w:t>
      </w:r>
      <w:bookmarkEnd w:id="0"/>
      <w:r w:rsidRPr="00AE2204">
        <w:rPr>
          <w:rFonts w:asciiTheme="minorHAnsi" w:hAnsiTheme="minorHAnsi" w:cstheme="minorHAnsi"/>
        </w:rPr>
        <w:t>1 r.</w:t>
      </w:r>
    </w:p>
    <w:p w14:paraId="28DD7344" w14:textId="71EAE408" w:rsidR="00E043A0" w:rsidRPr="00AE2204" w:rsidRDefault="00692BB4" w:rsidP="001A6711">
      <w:pPr>
        <w:pStyle w:val="Adresat"/>
        <w:spacing w:before="1560" w:after="1200"/>
        <w:rPr>
          <w:rFonts w:asciiTheme="minorHAnsi" w:eastAsia="Calibri" w:hAnsiTheme="minorHAnsi" w:cstheme="minorHAnsi"/>
          <w:b w:val="0"/>
        </w:rPr>
      </w:pPr>
      <w:bookmarkStart w:id="1" w:name="_Hlk60260239"/>
      <w:r>
        <w:rPr>
          <w:rFonts w:asciiTheme="minorHAnsi" w:hAnsiTheme="minorHAnsi" w:cstheme="minorHAnsi"/>
          <w:b w:val="0"/>
        </w:rPr>
        <w:t>W</w:t>
      </w:r>
      <w:r w:rsidR="00A83BC0" w:rsidRPr="00AE2204">
        <w:rPr>
          <w:rFonts w:asciiTheme="minorHAnsi" w:hAnsiTheme="minorHAnsi" w:cstheme="minorHAnsi"/>
          <w:b w:val="0"/>
        </w:rPr>
        <w:t>g rozdzielnika</w:t>
      </w:r>
    </w:p>
    <w:p w14:paraId="529BB72B" w14:textId="77777777" w:rsidR="00E043A0" w:rsidRPr="00AE2204" w:rsidRDefault="00E043A0" w:rsidP="001A6711">
      <w:pPr>
        <w:spacing w:before="0" w:line="288" w:lineRule="auto"/>
        <w:rPr>
          <w:rFonts w:asciiTheme="minorHAnsi" w:hAnsiTheme="minorHAnsi" w:cstheme="minorHAnsi"/>
          <w:i/>
        </w:rPr>
      </w:pPr>
      <w:r w:rsidRPr="00AE2204">
        <w:rPr>
          <w:rFonts w:asciiTheme="minorHAnsi" w:hAnsiTheme="minorHAnsi" w:cstheme="minorHAnsi"/>
          <w:i/>
        </w:rPr>
        <w:t>S</w:t>
      </w:r>
      <w:r w:rsidR="00A83BC0" w:rsidRPr="00AE2204">
        <w:rPr>
          <w:rFonts w:asciiTheme="minorHAnsi" w:hAnsiTheme="minorHAnsi" w:cstheme="minorHAnsi"/>
          <w:i/>
        </w:rPr>
        <w:t>zanowni Państwo</w:t>
      </w:r>
      <w:r w:rsidRPr="00AE2204">
        <w:rPr>
          <w:rFonts w:asciiTheme="minorHAnsi" w:hAnsiTheme="minorHAnsi" w:cstheme="minorHAnsi"/>
          <w:i/>
        </w:rPr>
        <w:t>,</w:t>
      </w:r>
    </w:p>
    <w:p w14:paraId="3ACEC0B1" w14:textId="77777777" w:rsidR="00E043A0" w:rsidRPr="00AE2204" w:rsidRDefault="00A83BC0" w:rsidP="001A6711">
      <w:pPr>
        <w:spacing w:before="0" w:after="120" w:line="312" w:lineRule="auto"/>
        <w:jc w:val="both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działając na podstawie art. 19 ust. 1 ustawy z dnia 22 grudnia 2015 r. o Zintegrowanym Systemie Kwalifikacji (Dz. U. z 2016 r. poz. 64) informuję o rozpoczęci</w:t>
      </w:r>
      <w:r w:rsidR="00DF65AE" w:rsidRPr="00AE2204">
        <w:rPr>
          <w:rFonts w:asciiTheme="minorHAnsi" w:hAnsiTheme="minorHAnsi" w:cstheme="minorHAnsi"/>
        </w:rPr>
        <w:t>u procedury włączania poniższej kwalifikacji rynkowej</w:t>
      </w:r>
      <w:r w:rsidRPr="00AE2204">
        <w:rPr>
          <w:rFonts w:asciiTheme="minorHAnsi" w:hAnsiTheme="minorHAnsi" w:cstheme="minorHAnsi"/>
        </w:rPr>
        <w:t xml:space="preserve"> do Zintegrowanego Systemu Kwalifikacji (ZS</w:t>
      </w:r>
      <w:r w:rsidR="00B43AC1" w:rsidRPr="00AE2204">
        <w:rPr>
          <w:rFonts w:asciiTheme="minorHAnsi" w:hAnsiTheme="minorHAnsi" w:cstheme="minorHAnsi"/>
        </w:rPr>
        <w:t>K) zgłoszonej</w:t>
      </w:r>
      <w:r w:rsidRPr="00AE2204">
        <w:rPr>
          <w:rFonts w:asciiTheme="minorHAnsi" w:hAnsiTheme="minorHAnsi" w:cstheme="minorHAnsi"/>
        </w:rPr>
        <w:t xml:space="preserve"> przez </w:t>
      </w:r>
      <w:proofErr w:type="spellStart"/>
      <w:r w:rsidRPr="00AE2204">
        <w:rPr>
          <w:rFonts w:asciiTheme="minorHAnsi" w:hAnsiTheme="minorHAnsi" w:cstheme="minorHAnsi"/>
        </w:rPr>
        <w:t>Smartec</w:t>
      </w:r>
      <w:proofErr w:type="spellEnd"/>
      <w:r w:rsidRPr="00AE2204">
        <w:rPr>
          <w:rFonts w:asciiTheme="minorHAnsi" w:hAnsiTheme="minorHAnsi" w:cstheme="minorHAnsi"/>
        </w:rPr>
        <w:t xml:space="preserve"> Sp. z o.o. z siedzibą w Białymstoku:</w:t>
      </w:r>
      <w:r w:rsidR="00E043A0" w:rsidRPr="00AE2204">
        <w:rPr>
          <w:rFonts w:asciiTheme="minorHAnsi" w:hAnsiTheme="minorHAnsi" w:cstheme="minorHAnsi"/>
        </w:rPr>
        <w:t>.</w:t>
      </w:r>
    </w:p>
    <w:p w14:paraId="28C31880" w14:textId="77777777" w:rsidR="00A83BC0" w:rsidRPr="00AE2204" w:rsidRDefault="00A83BC0" w:rsidP="001A6711">
      <w:pPr>
        <w:numPr>
          <w:ilvl w:val="0"/>
          <w:numId w:val="1"/>
        </w:numPr>
        <w:spacing w:after="120" w:line="312" w:lineRule="auto"/>
        <w:ind w:left="567" w:hanging="425"/>
        <w:jc w:val="both"/>
        <w:rPr>
          <w:rFonts w:asciiTheme="minorHAnsi" w:hAnsiTheme="minorHAnsi" w:cstheme="minorHAnsi"/>
          <w:i/>
        </w:rPr>
      </w:pPr>
      <w:r w:rsidRPr="00AE2204">
        <w:rPr>
          <w:rFonts w:asciiTheme="minorHAnsi" w:hAnsiTheme="minorHAnsi" w:cstheme="minorHAnsi"/>
          <w:i/>
        </w:rPr>
        <w:t>Budowanie architektury modeli uczenia maszynowego (</w:t>
      </w:r>
      <w:proofErr w:type="spellStart"/>
      <w:r w:rsidRPr="00AE2204">
        <w:rPr>
          <w:rFonts w:asciiTheme="minorHAnsi" w:hAnsiTheme="minorHAnsi" w:cstheme="minorHAnsi"/>
          <w:i/>
        </w:rPr>
        <w:t>machine</w:t>
      </w:r>
      <w:proofErr w:type="spellEnd"/>
      <w:r w:rsidRPr="00AE2204">
        <w:rPr>
          <w:rFonts w:asciiTheme="minorHAnsi" w:hAnsiTheme="minorHAnsi" w:cstheme="minorHAnsi"/>
          <w:i/>
        </w:rPr>
        <w:t xml:space="preserve"> learning)</w:t>
      </w:r>
    </w:p>
    <w:p w14:paraId="5F8FA3F1" w14:textId="5754DEB8" w:rsidR="00E043A0" w:rsidRPr="00AE2204" w:rsidRDefault="00A83BC0" w:rsidP="001A6711">
      <w:pPr>
        <w:spacing w:after="120" w:line="312" w:lineRule="auto"/>
        <w:jc w:val="both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W związku z powyższym zwracam się z uprzejmą prośbą o wyrażenie opinii dotyczącej zasadności przedłożonego przez Smartec Sp. z o.o. w</w:t>
      </w:r>
      <w:r w:rsidR="00DC4670" w:rsidRPr="00AE2204">
        <w:rPr>
          <w:rFonts w:asciiTheme="minorHAnsi" w:hAnsiTheme="minorHAnsi" w:cstheme="minorHAnsi"/>
        </w:rPr>
        <w:t>niosku o włączenie kwalifikacji</w:t>
      </w:r>
      <w:r w:rsidRPr="00AE2204">
        <w:rPr>
          <w:rFonts w:asciiTheme="minorHAnsi" w:hAnsiTheme="minorHAnsi" w:cstheme="minorHAnsi"/>
        </w:rPr>
        <w:t xml:space="preserve"> </w:t>
      </w:r>
      <w:r w:rsidR="00DC4670" w:rsidRPr="00AE2204">
        <w:rPr>
          <w:rFonts w:asciiTheme="minorHAnsi" w:hAnsiTheme="minorHAnsi" w:cstheme="minorHAnsi"/>
        </w:rPr>
        <w:t xml:space="preserve">oraz </w:t>
      </w:r>
      <w:r w:rsidRPr="00AE2204">
        <w:rPr>
          <w:rFonts w:asciiTheme="minorHAnsi" w:hAnsiTheme="minorHAnsi" w:cstheme="minorHAnsi"/>
        </w:rPr>
        <w:t>ewentualnym zakresie koniecznych kompetencji oraz wymagań do ich spełnienia.</w:t>
      </w:r>
    </w:p>
    <w:p w14:paraId="24912C4B" w14:textId="082D396C" w:rsidR="00E043A0" w:rsidRPr="00AE2204" w:rsidRDefault="00692BB4" w:rsidP="001A6711">
      <w:pPr>
        <w:spacing w:after="120"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 względu, że</w:t>
      </w:r>
      <w:r w:rsidR="00A83BC0" w:rsidRPr="00AE2204">
        <w:rPr>
          <w:rFonts w:asciiTheme="minorHAnsi" w:hAnsiTheme="minorHAnsi" w:cstheme="minorHAnsi"/>
        </w:rPr>
        <w:t xml:space="preserve"> funkcjonowanie kwalifikacji rynkowych w ZSK wiąże się z ponoszeniem kosztów ze środków publicznych (m.in. na zapewnienie jakości procesu nadawania kwalifikacji), a także środków osób indywidulanych i potencjalnie pracodawców (na opłacenie kosztów uzyskania dokumentu potwierdzającego otrzymanie kwalifikacji), kluczowe jest poznanie Państwa opinii czy ta właśnie kwalifikacja, a także czy w zaproponowanym przez Wnioskodawcę kształcie, powinna zostać włączona do ZSK.</w:t>
      </w:r>
    </w:p>
    <w:p w14:paraId="705D079E" w14:textId="64169AE4" w:rsidR="00E043A0" w:rsidRPr="00AE2204" w:rsidRDefault="00A83BC0" w:rsidP="001A6711">
      <w:pPr>
        <w:spacing w:after="120" w:line="312" w:lineRule="auto"/>
        <w:jc w:val="both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Przed przystąpieniem do wyrażenia opinii</w:t>
      </w:r>
      <w:r w:rsidR="00692BB4">
        <w:rPr>
          <w:rFonts w:asciiTheme="minorHAnsi" w:hAnsiTheme="minorHAnsi" w:cstheme="minorHAnsi"/>
        </w:rPr>
        <w:t xml:space="preserve">, uprzejmie proszę o </w:t>
      </w:r>
      <w:r w:rsidRPr="00AE2204">
        <w:rPr>
          <w:rFonts w:asciiTheme="minorHAnsi" w:hAnsiTheme="minorHAnsi" w:cstheme="minorHAnsi"/>
        </w:rPr>
        <w:t>zapoznani</w:t>
      </w:r>
      <w:r w:rsidR="00692BB4">
        <w:rPr>
          <w:rFonts w:asciiTheme="minorHAnsi" w:hAnsiTheme="minorHAnsi" w:cstheme="minorHAnsi"/>
        </w:rPr>
        <w:t>e</w:t>
      </w:r>
      <w:r w:rsidRPr="00AE2204">
        <w:rPr>
          <w:rFonts w:asciiTheme="minorHAnsi" w:hAnsiTheme="minorHAnsi" w:cstheme="minorHAnsi"/>
        </w:rPr>
        <w:t xml:space="preserve"> się z materiałami zamieszczonymi na stronach: www.kwalifikacje.gov.pl oraz www.kwalifikacje.edu.pl. Jednocześnie informuję, że wersje elektroniczne wniosków wraz z tabelami do zgłaszania opinii zostały zamieszczone na portalu ZSK: </w:t>
      </w:r>
      <w:hyperlink r:id="rId8" w:history="1">
        <w:r w:rsidRPr="00AE2204">
          <w:rPr>
            <w:rStyle w:val="Hipercze"/>
            <w:rFonts w:asciiTheme="minorHAnsi" w:hAnsiTheme="minorHAnsi" w:cstheme="minorHAnsi"/>
          </w:rPr>
          <w:t>http://kwalifikacje.gov.pl</w:t>
        </w:r>
      </w:hyperlink>
      <w:r w:rsidRPr="00AE2204">
        <w:rPr>
          <w:rFonts w:asciiTheme="minorHAnsi" w:hAnsiTheme="minorHAnsi" w:cstheme="minorHAnsi"/>
        </w:rPr>
        <w:t>.</w:t>
      </w:r>
    </w:p>
    <w:p w14:paraId="09547DF4" w14:textId="2E7BFB10" w:rsidR="00A83BC0" w:rsidRPr="00AE2204" w:rsidRDefault="00692BB4" w:rsidP="001A6711">
      <w:pPr>
        <w:spacing w:after="120"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</w:t>
      </w:r>
      <w:r w:rsidR="00A83BC0" w:rsidRPr="00AE2204">
        <w:rPr>
          <w:rFonts w:asciiTheme="minorHAnsi" w:hAnsiTheme="minorHAnsi" w:cstheme="minorHAnsi"/>
        </w:rPr>
        <w:t>yrażenie opinii na temat wniosku</w:t>
      </w:r>
      <w:r>
        <w:rPr>
          <w:rFonts w:asciiTheme="minorHAnsi" w:hAnsiTheme="minorHAnsi" w:cstheme="minorHAnsi"/>
        </w:rPr>
        <w:t xml:space="preserve">, proszę przekazać </w:t>
      </w:r>
      <w:r w:rsidRPr="00AE2204">
        <w:rPr>
          <w:rFonts w:asciiTheme="minorHAnsi" w:hAnsiTheme="minorHAnsi" w:cstheme="minorHAnsi"/>
        </w:rPr>
        <w:t>w terminie do 24 września 2021 r. na adres</w:t>
      </w:r>
      <w:r>
        <w:rPr>
          <w:rFonts w:asciiTheme="minorHAnsi" w:hAnsiTheme="minorHAnsi" w:cstheme="minorHAnsi"/>
        </w:rPr>
        <w:t xml:space="preserve"> email</w:t>
      </w:r>
      <w:r w:rsidRPr="00AE2204">
        <w:rPr>
          <w:rFonts w:asciiTheme="minorHAnsi" w:hAnsiTheme="minorHAnsi" w:cstheme="minorHAnsi"/>
        </w:rPr>
        <w:t xml:space="preserve">: </w:t>
      </w:r>
      <w:hyperlink r:id="rId9" w:history="1">
        <w:r w:rsidRPr="00AE2204">
          <w:rPr>
            <w:rStyle w:val="Hipercze"/>
            <w:rFonts w:asciiTheme="minorHAnsi" w:hAnsiTheme="minorHAnsi" w:cstheme="minorHAnsi"/>
          </w:rPr>
          <w:t>sekretariat.DSI@mc.gov.pl</w:t>
        </w:r>
      </w:hyperlink>
      <w:r>
        <w:rPr>
          <w:rFonts w:asciiTheme="minorHAnsi" w:hAnsiTheme="minorHAnsi" w:cstheme="minorHAnsi"/>
        </w:rPr>
        <w:t xml:space="preserve">, zgodnie z </w:t>
      </w:r>
      <w:r w:rsidR="00A83BC0" w:rsidRPr="00AE2204">
        <w:rPr>
          <w:rFonts w:asciiTheme="minorHAnsi" w:hAnsiTheme="minorHAnsi" w:cstheme="minorHAnsi"/>
        </w:rPr>
        <w:t xml:space="preserve">załączonym </w:t>
      </w:r>
      <w:r>
        <w:rPr>
          <w:rFonts w:asciiTheme="minorHAnsi" w:hAnsiTheme="minorHAnsi" w:cstheme="minorHAnsi"/>
        </w:rPr>
        <w:t>wzorem formularza.</w:t>
      </w:r>
    </w:p>
    <w:p w14:paraId="44E47018" w14:textId="77777777" w:rsidR="00E043A0" w:rsidRPr="00AE2204" w:rsidRDefault="00E043A0" w:rsidP="001A6711">
      <w:pPr>
        <w:spacing w:before="600"/>
        <w:ind w:left="4536"/>
        <w:jc w:val="center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Z poważaniem,</w:t>
      </w:r>
    </w:p>
    <w:p w14:paraId="0AAD1BE5" w14:textId="77777777" w:rsidR="00E043A0" w:rsidRPr="00AE2204" w:rsidRDefault="00E043A0" w:rsidP="001A6711">
      <w:pPr>
        <w:spacing w:before="0"/>
        <w:ind w:left="4536"/>
        <w:jc w:val="center"/>
        <w:rPr>
          <w:rFonts w:asciiTheme="minorHAnsi" w:hAnsiTheme="minorHAnsi" w:cstheme="minorHAnsi"/>
          <w:b/>
          <w:iCs/>
        </w:rPr>
      </w:pPr>
      <w:r w:rsidRPr="00AE2204">
        <w:rPr>
          <w:rFonts w:asciiTheme="minorHAnsi" w:hAnsiTheme="minorHAnsi" w:cstheme="minorHAnsi"/>
          <w:b/>
          <w:iCs/>
        </w:rPr>
        <w:t>Emilia Załuska</w:t>
      </w:r>
    </w:p>
    <w:p w14:paraId="2E13C522" w14:textId="77777777" w:rsidR="00E043A0" w:rsidRPr="00AE2204" w:rsidRDefault="00E043A0" w:rsidP="001A6711">
      <w:pPr>
        <w:spacing w:before="0"/>
        <w:ind w:left="4536"/>
        <w:jc w:val="center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Zastępca Dyrektora</w:t>
      </w:r>
    </w:p>
    <w:p w14:paraId="477E71E2" w14:textId="77777777" w:rsidR="00E043A0" w:rsidRPr="00AE2204" w:rsidRDefault="00E043A0" w:rsidP="001A6711">
      <w:pPr>
        <w:spacing w:before="0"/>
        <w:ind w:left="4536"/>
        <w:jc w:val="center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Departamentu Społeczeństwa Informacyjnego</w:t>
      </w:r>
    </w:p>
    <w:p w14:paraId="58E3BE58" w14:textId="77777777" w:rsidR="00A83BC0" w:rsidRPr="00AE2204" w:rsidRDefault="00E043A0" w:rsidP="001A6711">
      <w:pPr>
        <w:spacing w:before="0" w:after="840"/>
        <w:ind w:left="4536"/>
        <w:jc w:val="center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/-podpisano elektronicznie-/</w:t>
      </w:r>
      <w:bookmarkEnd w:id="1"/>
    </w:p>
    <w:p w14:paraId="340A2E9B" w14:textId="31CD1666" w:rsidR="00A83BC0" w:rsidRPr="00AE2204" w:rsidRDefault="00E043A0" w:rsidP="001A6711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Załącznik:</w:t>
      </w:r>
    </w:p>
    <w:p w14:paraId="05AAB4B9" w14:textId="77777777" w:rsidR="00A83BC0" w:rsidRPr="001A6711" w:rsidRDefault="00A83BC0" w:rsidP="001A6711">
      <w:pPr>
        <w:numPr>
          <w:ilvl w:val="0"/>
          <w:numId w:val="3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 w:rsidRPr="001A6711">
        <w:rPr>
          <w:rFonts w:asciiTheme="minorHAnsi" w:hAnsiTheme="minorHAnsi" w:cstheme="minorHAnsi"/>
          <w:i/>
          <w:iCs/>
        </w:rPr>
        <w:t>Formularz konsultacji – Budowanie architektury modeli uczenia maszynowego (</w:t>
      </w:r>
      <w:proofErr w:type="spellStart"/>
      <w:r w:rsidRPr="001A6711">
        <w:rPr>
          <w:rFonts w:asciiTheme="minorHAnsi" w:hAnsiTheme="minorHAnsi" w:cstheme="minorHAnsi"/>
          <w:i/>
          <w:iCs/>
        </w:rPr>
        <w:t>machine</w:t>
      </w:r>
      <w:proofErr w:type="spellEnd"/>
      <w:r w:rsidRPr="001A6711">
        <w:rPr>
          <w:rFonts w:asciiTheme="minorHAnsi" w:hAnsiTheme="minorHAnsi" w:cstheme="minorHAnsi"/>
          <w:i/>
          <w:iCs/>
        </w:rPr>
        <w:t xml:space="preserve"> learning),</w:t>
      </w:r>
    </w:p>
    <w:p w14:paraId="00E3CA78" w14:textId="77777777" w:rsidR="00C1479F" w:rsidRPr="001A6711" w:rsidRDefault="00A83BC0" w:rsidP="001A6711">
      <w:pPr>
        <w:numPr>
          <w:ilvl w:val="0"/>
          <w:numId w:val="3"/>
        </w:numPr>
        <w:spacing w:before="0" w:after="8280"/>
        <w:ind w:left="567" w:hanging="425"/>
        <w:rPr>
          <w:rFonts w:asciiTheme="minorHAnsi" w:hAnsiTheme="minorHAnsi" w:cstheme="minorHAnsi"/>
          <w:i/>
          <w:iCs/>
        </w:rPr>
      </w:pPr>
      <w:r w:rsidRPr="001A6711">
        <w:rPr>
          <w:rFonts w:asciiTheme="minorHAnsi" w:hAnsiTheme="minorHAnsi" w:cstheme="minorHAnsi"/>
          <w:i/>
          <w:iCs/>
        </w:rPr>
        <w:t>Wniosek – Budowanie architektury modeli uczenia maszynowego (</w:t>
      </w:r>
      <w:proofErr w:type="spellStart"/>
      <w:r w:rsidRPr="001A6711">
        <w:rPr>
          <w:rFonts w:asciiTheme="minorHAnsi" w:hAnsiTheme="minorHAnsi" w:cstheme="minorHAnsi"/>
          <w:i/>
          <w:iCs/>
        </w:rPr>
        <w:t>machine</w:t>
      </w:r>
      <w:proofErr w:type="spellEnd"/>
      <w:r w:rsidRPr="001A6711">
        <w:rPr>
          <w:rFonts w:asciiTheme="minorHAnsi" w:hAnsiTheme="minorHAnsi" w:cstheme="minorHAnsi"/>
          <w:i/>
          <w:iCs/>
        </w:rPr>
        <w:t xml:space="preserve"> learning) złożony przez Smartec Sp. z o.o.</w:t>
      </w:r>
    </w:p>
    <w:p w14:paraId="3DDB05FB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lastRenderedPageBreak/>
        <w:t>Otrzymują:</w:t>
      </w:r>
    </w:p>
    <w:p w14:paraId="1681445B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1.AdRem Software sp. z o.o.</w:t>
      </w:r>
    </w:p>
    <w:p w14:paraId="782811A6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 xml:space="preserve">2. </w:t>
      </w:r>
      <w:proofErr w:type="spellStart"/>
      <w:r w:rsidRPr="00AE2204">
        <w:rPr>
          <w:rFonts w:asciiTheme="minorHAnsi" w:hAnsiTheme="minorHAnsi" w:cstheme="minorHAnsi"/>
        </w:rPr>
        <w:t>Ailleron</w:t>
      </w:r>
      <w:proofErr w:type="spellEnd"/>
      <w:r w:rsidRPr="00AE2204">
        <w:rPr>
          <w:rFonts w:asciiTheme="minorHAnsi" w:hAnsiTheme="minorHAnsi" w:cstheme="minorHAnsi"/>
        </w:rPr>
        <w:t xml:space="preserve"> S.A</w:t>
      </w:r>
    </w:p>
    <w:p w14:paraId="343A0F28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 xml:space="preserve">3. </w:t>
      </w:r>
      <w:proofErr w:type="spellStart"/>
      <w:r w:rsidRPr="00AE2204">
        <w:rPr>
          <w:rFonts w:asciiTheme="minorHAnsi" w:hAnsiTheme="minorHAnsi" w:cstheme="minorHAnsi"/>
        </w:rPr>
        <w:t>Altkom</w:t>
      </w:r>
      <w:proofErr w:type="spellEnd"/>
      <w:r w:rsidRPr="00AE2204">
        <w:rPr>
          <w:rFonts w:asciiTheme="minorHAnsi" w:hAnsiTheme="minorHAnsi" w:cstheme="minorHAnsi"/>
        </w:rPr>
        <w:t xml:space="preserve"> Akademia</w:t>
      </w:r>
    </w:p>
    <w:p w14:paraId="32644321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 xml:space="preserve">4. </w:t>
      </w:r>
      <w:proofErr w:type="spellStart"/>
      <w:r w:rsidRPr="00AE2204">
        <w:rPr>
          <w:rFonts w:asciiTheme="minorHAnsi" w:hAnsiTheme="minorHAnsi" w:cstheme="minorHAnsi"/>
        </w:rPr>
        <w:t>Apollogic</w:t>
      </w:r>
      <w:proofErr w:type="spellEnd"/>
      <w:r w:rsidRPr="00AE2204">
        <w:rPr>
          <w:rFonts w:asciiTheme="minorHAnsi" w:hAnsiTheme="minorHAnsi" w:cstheme="minorHAnsi"/>
        </w:rPr>
        <w:t xml:space="preserve"> Sp. z o.o.</w:t>
      </w:r>
    </w:p>
    <w:p w14:paraId="4B701B69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5. Asseco Business Solutions S.A.</w:t>
      </w:r>
    </w:p>
    <w:p w14:paraId="26D85D7E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6. Asseco Data Systems S.A.</w:t>
      </w:r>
    </w:p>
    <w:p w14:paraId="55877626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7. Asseco Poland S.A.</w:t>
      </w:r>
    </w:p>
    <w:p w14:paraId="48CC85AB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 xml:space="preserve">8. </w:t>
      </w:r>
      <w:proofErr w:type="spellStart"/>
      <w:r w:rsidRPr="00AE2204">
        <w:rPr>
          <w:rFonts w:asciiTheme="minorHAnsi" w:hAnsiTheme="minorHAnsi" w:cstheme="minorHAnsi"/>
        </w:rPr>
        <w:t>Atende</w:t>
      </w:r>
      <w:proofErr w:type="spellEnd"/>
      <w:r w:rsidRPr="00AE2204">
        <w:rPr>
          <w:rFonts w:asciiTheme="minorHAnsi" w:hAnsiTheme="minorHAnsi" w:cstheme="minorHAnsi"/>
        </w:rPr>
        <w:t xml:space="preserve"> S.A.</w:t>
      </w:r>
    </w:p>
    <w:p w14:paraId="6930C03E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9. ATM S.A.</w:t>
      </w:r>
    </w:p>
    <w:p w14:paraId="0E4C0389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10. Atos Polska S.A.</w:t>
      </w:r>
    </w:p>
    <w:p w14:paraId="15305FA9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11. B3System Spółka Akcyjna</w:t>
      </w:r>
    </w:p>
    <w:p w14:paraId="7BD29568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12. Bazy i Systemy Bankowe Sp. z o.o.</w:t>
      </w:r>
    </w:p>
    <w:p w14:paraId="58BAADC4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13. Biuro Projektowania Systemów Cyfrowych Sp. z o.o.</w:t>
      </w:r>
    </w:p>
    <w:p w14:paraId="0CA92321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 xml:space="preserve">14. </w:t>
      </w:r>
      <w:proofErr w:type="spellStart"/>
      <w:r w:rsidRPr="00AE2204">
        <w:rPr>
          <w:rFonts w:asciiTheme="minorHAnsi" w:hAnsiTheme="minorHAnsi" w:cstheme="minorHAnsi"/>
        </w:rPr>
        <w:t>BROst</w:t>
      </w:r>
      <w:proofErr w:type="spellEnd"/>
      <w:r w:rsidRPr="00AE2204">
        <w:rPr>
          <w:rFonts w:asciiTheme="minorHAnsi" w:hAnsiTheme="minorHAnsi" w:cstheme="minorHAnsi"/>
        </w:rPr>
        <w:t xml:space="preserve"> Centrum Edukacji i Technologii Komputerowej</w:t>
      </w:r>
    </w:p>
    <w:p w14:paraId="4FB5642E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15. Centralny Ośrodek Informatyki</w:t>
      </w:r>
    </w:p>
    <w:p w14:paraId="7CD12594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16. Centralny Ośrodek Informatyki Górnictwa S.A</w:t>
      </w:r>
    </w:p>
    <w:p w14:paraId="7E9B9C0B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 xml:space="preserve">17. Centrum </w:t>
      </w:r>
      <w:proofErr w:type="gramStart"/>
      <w:r w:rsidRPr="00AE2204">
        <w:rPr>
          <w:rFonts w:asciiTheme="minorHAnsi" w:hAnsiTheme="minorHAnsi" w:cstheme="minorHAnsi"/>
        </w:rPr>
        <w:t>Informatyki ”ZETO</w:t>
      </w:r>
      <w:proofErr w:type="gramEnd"/>
      <w:r w:rsidRPr="00AE2204">
        <w:rPr>
          <w:rFonts w:asciiTheme="minorHAnsi" w:hAnsiTheme="minorHAnsi" w:cstheme="minorHAnsi"/>
        </w:rPr>
        <w:t>” S.A</w:t>
      </w:r>
    </w:p>
    <w:p w14:paraId="32BE46CF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18. Centrum Promocji Informatyki Sp. z o.o.</w:t>
      </w:r>
    </w:p>
    <w:p w14:paraId="48AF53EE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 xml:space="preserve">19. </w:t>
      </w:r>
      <w:proofErr w:type="spellStart"/>
      <w:r w:rsidRPr="00AE2204">
        <w:rPr>
          <w:rFonts w:asciiTheme="minorHAnsi" w:hAnsiTheme="minorHAnsi" w:cstheme="minorHAnsi"/>
        </w:rPr>
        <w:t>Coders</w:t>
      </w:r>
      <w:proofErr w:type="spellEnd"/>
      <w:r w:rsidRPr="00AE2204">
        <w:rPr>
          <w:rFonts w:asciiTheme="minorHAnsi" w:hAnsiTheme="minorHAnsi" w:cstheme="minorHAnsi"/>
        </w:rPr>
        <w:t xml:space="preserve"> Lab</w:t>
      </w:r>
    </w:p>
    <w:p w14:paraId="0933BE69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 xml:space="preserve">20. </w:t>
      </w:r>
      <w:proofErr w:type="spellStart"/>
      <w:r w:rsidRPr="00AE2204">
        <w:rPr>
          <w:rFonts w:asciiTheme="minorHAnsi" w:hAnsiTheme="minorHAnsi" w:cstheme="minorHAnsi"/>
        </w:rPr>
        <w:t>Cognity</w:t>
      </w:r>
      <w:proofErr w:type="spellEnd"/>
      <w:r w:rsidRPr="00AE2204">
        <w:rPr>
          <w:rFonts w:asciiTheme="minorHAnsi" w:hAnsiTheme="minorHAnsi" w:cstheme="minorHAnsi"/>
        </w:rPr>
        <w:t xml:space="preserve"> – biuro Kraków</w:t>
      </w:r>
    </w:p>
    <w:p w14:paraId="211C79AB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 xml:space="preserve">21. </w:t>
      </w:r>
      <w:proofErr w:type="spellStart"/>
      <w:r w:rsidRPr="00AE2204">
        <w:rPr>
          <w:rFonts w:asciiTheme="minorHAnsi" w:hAnsiTheme="minorHAnsi" w:cstheme="minorHAnsi"/>
        </w:rPr>
        <w:t>Comarch</w:t>
      </w:r>
      <w:proofErr w:type="spellEnd"/>
      <w:r w:rsidRPr="00AE2204">
        <w:rPr>
          <w:rFonts w:asciiTheme="minorHAnsi" w:hAnsiTheme="minorHAnsi" w:cstheme="minorHAnsi"/>
        </w:rPr>
        <w:t xml:space="preserve"> SA</w:t>
      </w:r>
    </w:p>
    <w:p w14:paraId="5C745F73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 xml:space="preserve">22. </w:t>
      </w:r>
      <w:proofErr w:type="spellStart"/>
      <w:r w:rsidRPr="00AE2204">
        <w:rPr>
          <w:rFonts w:asciiTheme="minorHAnsi" w:hAnsiTheme="minorHAnsi" w:cstheme="minorHAnsi"/>
        </w:rPr>
        <w:t>Cybercom</w:t>
      </w:r>
      <w:proofErr w:type="spellEnd"/>
      <w:r w:rsidRPr="00AE2204">
        <w:rPr>
          <w:rFonts w:asciiTheme="minorHAnsi" w:hAnsiTheme="minorHAnsi" w:cstheme="minorHAnsi"/>
        </w:rPr>
        <w:t xml:space="preserve"> Poland</w:t>
      </w:r>
    </w:p>
    <w:p w14:paraId="777E9FCE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23. DAGMA Autoryzowane Centrum Szkoleniowe</w:t>
      </w:r>
    </w:p>
    <w:p w14:paraId="4FC5AAA8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 xml:space="preserve">24. </w:t>
      </w:r>
      <w:proofErr w:type="spellStart"/>
      <w:r w:rsidRPr="00AE2204">
        <w:rPr>
          <w:rFonts w:asciiTheme="minorHAnsi" w:hAnsiTheme="minorHAnsi" w:cstheme="minorHAnsi"/>
        </w:rPr>
        <w:t>DataWalk</w:t>
      </w:r>
      <w:proofErr w:type="spellEnd"/>
      <w:r w:rsidRPr="00AE2204">
        <w:rPr>
          <w:rFonts w:asciiTheme="minorHAnsi" w:hAnsiTheme="minorHAnsi" w:cstheme="minorHAnsi"/>
        </w:rPr>
        <w:t xml:space="preserve"> S.A.</w:t>
      </w:r>
    </w:p>
    <w:p w14:paraId="6D30BC94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25. Deloitte</w:t>
      </w:r>
    </w:p>
    <w:p w14:paraId="01BF79E6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 xml:space="preserve">26. Departament Innowacji i Polityki Przemysłowej </w:t>
      </w:r>
      <w:proofErr w:type="spellStart"/>
      <w:r w:rsidRPr="00AE2204">
        <w:rPr>
          <w:rFonts w:asciiTheme="minorHAnsi" w:hAnsiTheme="minorHAnsi" w:cstheme="minorHAnsi"/>
        </w:rPr>
        <w:t>MRPiT</w:t>
      </w:r>
      <w:proofErr w:type="spellEnd"/>
    </w:p>
    <w:p w14:paraId="29B4110C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27. EAE Elektronik Sp. z o.o.</w:t>
      </w:r>
    </w:p>
    <w:p w14:paraId="7BFEBE71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28. e-point SA</w:t>
      </w:r>
    </w:p>
    <w:p w14:paraId="76DCF806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 xml:space="preserve">29. </w:t>
      </w:r>
      <w:proofErr w:type="spellStart"/>
      <w:r w:rsidRPr="00AE2204">
        <w:rPr>
          <w:rFonts w:asciiTheme="minorHAnsi" w:hAnsiTheme="minorHAnsi" w:cstheme="minorHAnsi"/>
        </w:rPr>
        <w:t>Ericpol</w:t>
      </w:r>
      <w:proofErr w:type="spellEnd"/>
    </w:p>
    <w:p w14:paraId="1623EB81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 xml:space="preserve">30. </w:t>
      </w:r>
      <w:proofErr w:type="spellStart"/>
      <w:r w:rsidRPr="00AE2204">
        <w:rPr>
          <w:rFonts w:asciiTheme="minorHAnsi" w:hAnsiTheme="minorHAnsi" w:cstheme="minorHAnsi"/>
        </w:rPr>
        <w:t>Exorigo-Upos</w:t>
      </w:r>
      <w:proofErr w:type="spellEnd"/>
      <w:r w:rsidRPr="00AE2204">
        <w:rPr>
          <w:rFonts w:asciiTheme="minorHAnsi" w:hAnsiTheme="minorHAnsi" w:cstheme="minorHAnsi"/>
        </w:rPr>
        <w:t xml:space="preserve"> S.A.</w:t>
      </w:r>
    </w:p>
    <w:p w14:paraId="7B0E67EF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31. EY</w:t>
      </w:r>
    </w:p>
    <w:p w14:paraId="72B6453D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32. Fundacja Centrum Cyfrowe</w:t>
      </w:r>
    </w:p>
    <w:p w14:paraId="558B3A75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 xml:space="preserve">33. Fundacja </w:t>
      </w:r>
      <w:proofErr w:type="spellStart"/>
      <w:r w:rsidRPr="00AE2204">
        <w:rPr>
          <w:rFonts w:asciiTheme="minorHAnsi" w:hAnsiTheme="minorHAnsi" w:cstheme="minorHAnsi"/>
        </w:rPr>
        <w:t>Cyber-Complex</w:t>
      </w:r>
      <w:proofErr w:type="spellEnd"/>
    </w:p>
    <w:p w14:paraId="594E79BD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34. Fundacja IT</w:t>
      </w:r>
    </w:p>
    <w:p w14:paraId="32A11C55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35. Fundacja Rozwoju Społeczeństwa Informacyjnego</w:t>
      </w:r>
    </w:p>
    <w:p w14:paraId="69C8A618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 xml:space="preserve">36. </w:t>
      </w:r>
      <w:proofErr w:type="spellStart"/>
      <w:r w:rsidRPr="00AE2204">
        <w:rPr>
          <w:rFonts w:asciiTheme="minorHAnsi" w:hAnsiTheme="minorHAnsi" w:cstheme="minorHAnsi"/>
        </w:rPr>
        <w:t>Future</w:t>
      </w:r>
      <w:proofErr w:type="spellEnd"/>
      <w:r w:rsidRPr="00AE2204">
        <w:rPr>
          <w:rFonts w:asciiTheme="minorHAnsi" w:hAnsiTheme="minorHAnsi" w:cstheme="minorHAnsi"/>
        </w:rPr>
        <w:t xml:space="preserve"> Processing</w:t>
      </w:r>
    </w:p>
    <w:p w14:paraId="5198CFEB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37. Hitachi Europe Limited Sp. z o.o. Oddział w Polsce</w:t>
      </w:r>
    </w:p>
    <w:p w14:paraId="6E6D451B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39. IBM Polska Sp. z o.o.</w:t>
      </w:r>
    </w:p>
    <w:p w14:paraId="71011BBC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lastRenderedPageBreak/>
        <w:t xml:space="preserve">40. </w:t>
      </w:r>
      <w:proofErr w:type="spellStart"/>
      <w:r w:rsidRPr="00AE2204">
        <w:rPr>
          <w:rFonts w:asciiTheme="minorHAnsi" w:hAnsiTheme="minorHAnsi" w:cstheme="minorHAnsi"/>
        </w:rPr>
        <w:t>Infomex</w:t>
      </w:r>
      <w:proofErr w:type="spellEnd"/>
    </w:p>
    <w:p w14:paraId="5291F01C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41. INFOVER</w:t>
      </w:r>
    </w:p>
    <w:p w14:paraId="43B542E8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42. Instytut Technik Innowacyjnych EMAG</w:t>
      </w:r>
    </w:p>
    <w:p w14:paraId="1BD484DE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43. Intel Technology Poland Sp. z o.o.</w:t>
      </w:r>
    </w:p>
    <w:p w14:paraId="42F9F02C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 xml:space="preserve">44. </w:t>
      </w:r>
      <w:proofErr w:type="spellStart"/>
      <w:r w:rsidRPr="00AE2204">
        <w:rPr>
          <w:rFonts w:asciiTheme="minorHAnsi" w:hAnsiTheme="minorHAnsi" w:cstheme="minorHAnsi"/>
        </w:rPr>
        <w:t>Itmagination</w:t>
      </w:r>
      <w:proofErr w:type="spellEnd"/>
    </w:p>
    <w:p w14:paraId="097F9251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 xml:space="preserve">45. Klaster Informatyczny </w:t>
      </w:r>
      <w:proofErr w:type="spellStart"/>
      <w:r w:rsidRPr="00AE2204">
        <w:rPr>
          <w:rFonts w:asciiTheme="minorHAnsi" w:hAnsiTheme="minorHAnsi" w:cstheme="minorHAnsi"/>
        </w:rPr>
        <w:t>Infotech</w:t>
      </w:r>
      <w:proofErr w:type="spellEnd"/>
    </w:p>
    <w:p w14:paraId="7E1CE817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46. KPMG Sp. z o.o.</w:t>
      </w:r>
    </w:p>
    <w:p w14:paraId="3600C32D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47. Krajowa Izba Gospodarki Cyfrowej</w:t>
      </w:r>
    </w:p>
    <w:p w14:paraId="564C62E6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 xml:space="preserve">48. Kroll </w:t>
      </w:r>
      <w:proofErr w:type="spellStart"/>
      <w:r w:rsidRPr="00AE2204">
        <w:rPr>
          <w:rFonts w:asciiTheme="minorHAnsi" w:hAnsiTheme="minorHAnsi" w:cstheme="minorHAnsi"/>
        </w:rPr>
        <w:t>Ontrack</w:t>
      </w:r>
      <w:proofErr w:type="spellEnd"/>
      <w:r w:rsidRPr="00AE2204">
        <w:rPr>
          <w:rFonts w:asciiTheme="minorHAnsi" w:hAnsiTheme="minorHAnsi" w:cstheme="minorHAnsi"/>
        </w:rPr>
        <w:t xml:space="preserve"> Sp. z o.o.</w:t>
      </w:r>
    </w:p>
    <w:p w14:paraId="4B7AEB52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 xml:space="preserve">49. </w:t>
      </w:r>
      <w:proofErr w:type="spellStart"/>
      <w:r w:rsidRPr="00AE2204">
        <w:rPr>
          <w:rFonts w:asciiTheme="minorHAnsi" w:hAnsiTheme="minorHAnsi" w:cstheme="minorHAnsi"/>
        </w:rPr>
        <w:t>Kruger&amp;Matz</w:t>
      </w:r>
      <w:proofErr w:type="spellEnd"/>
    </w:p>
    <w:p w14:paraId="45A2737E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 xml:space="preserve">50. </w:t>
      </w:r>
      <w:proofErr w:type="spellStart"/>
      <w:r w:rsidRPr="00AE2204">
        <w:rPr>
          <w:rFonts w:asciiTheme="minorHAnsi" w:hAnsiTheme="minorHAnsi" w:cstheme="minorHAnsi"/>
        </w:rPr>
        <w:t>LiveChat</w:t>
      </w:r>
      <w:proofErr w:type="spellEnd"/>
      <w:r w:rsidRPr="00AE2204">
        <w:rPr>
          <w:rFonts w:asciiTheme="minorHAnsi" w:hAnsiTheme="minorHAnsi" w:cstheme="minorHAnsi"/>
        </w:rPr>
        <w:t xml:space="preserve"> Software S.A.</w:t>
      </w:r>
    </w:p>
    <w:p w14:paraId="0435864A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51. LSI Software S.A.</w:t>
      </w:r>
    </w:p>
    <w:p w14:paraId="146D6C5F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 xml:space="preserve">52. </w:t>
      </w:r>
      <w:proofErr w:type="spellStart"/>
      <w:r w:rsidRPr="00AE2204">
        <w:rPr>
          <w:rFonts w:asciiTheme="minorHAnsi" w:hAnsiTheme="minorHAnsi" w:cstheme="minorHAnsi"/>
        </w:rPr>
        <w:t>Madkom</w:t>
      </w:r>
      <w:proofErr w:type="spellEnd"/>
      <w:r w:rsidRPr="00AE2204">
        <w:rPr>
          <w:rFonts w:asciiTheme="minorHAnsi" w:hAnsiTheme="minorHAnsi" w:cstheme="minorHAnsi"/>
        </w:rPr>
        <w:t xml:space="preserve"> SA</w:t>
      </w:r>
    </w:p>
    <w:p w14:paraId="44E347C9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 xml:space="preserve">53. </w:t>
      </w:r>
      <w:proofErr w:type="spellStart"/>
      <w:r w:rsidRPr="00AE2204">
        <w:rPr>
          <w:rFonts w:asciiTheme="minorHAnsi" w:hAnsiTheme="minorHAnsi" w:cstheme="minorHAnsi"/>
        </w:rPr>
        <w:t>MakoLab</w:t>
      </w:r>
      <w:proofErr w:type="spellEnd"/>
      <w:r w:rsidRPr="00AE2204">
        <w:rPr>
          <w:rFonts w:asciiTheme="minorHAnsi" w:hAnsiTheme="minorHAnsi" w:cstheme="minorHAnsi"/>
        </w:rPr>
        <w:t xml:space="preserve"> S.A.</w:t>
      </w:r>
    </w:p>
    <w:p w14:paraId="5E45CA9A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 xml:space="preserve">54. </w:t>
      </w:r>
      <w:proofErr w:type="spellStart"/>
      <w:r w:rsidRPr="00AE2204">
        <w:rPr>
          <w:rFonts w:asciiTheme="minorHAnsi" w:hAnsiTheme="minorHAnsi" w:cstheme="minorHAnsi"/>
        </w:rPr>
        <w:t>Mantreo</w:t>
      </w:r>
      <w:proofErr w:type="spellEnd"/>
      <w:r w:rsidRPr="00AE2204">
        <w:rPr>
          <w:rFonts w:asciiTheme="minorHAnsi" w:hAnsiTheme="minorHAnsi" w:cstheme="minorHAnsi"/>
        </w:rPr>
        <w:t xml:space="preserve"> Sp. z o.o.</w:t>
      </w:r>
    </w:p>
    <w:p w14:paraId="367A54F5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 xml:space="preserve">55. </w:t>
      </w:r>
      <w:proofErr w:type="spellStart"/>
      <w:r w:rsidRPr="00AE2204">
        <w:rPr>
          <w:rFonts w:asciiTheme="minorHAnsi" w:hAnsiTheme="minorHAnsi" w:cstheme="minorHAnsi"/>
        </w:rPr>
        <w:t>Micomp</w:t>
      </w:r>
      <w:proofErr w:type="spellEnd"/>
      <w:r w:rsidRPr="00AE2204">
        <w:rPr>
          <w:rFonts w:asciiTheme="minorHAnsi" w:hAnsiTheme="minorHAnsi" w:cstheme="minorHAnsi"/>
        </w:rPr>
        <w:t xml:space="preserve"> Systemy Komputerowe</w:t>
      </w:r>
    </w:p>
    <w:p w14:paraId="0E19FAC5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 xml:space="preserve">56. </w:t>
      </w:r>
      <w:proofErr w:type="spellStart"/>
      <w:r w:rsidRPr="00AE2204">
        <w:rPr>
          <w:rFonts w:asciiTheme="minorHAnsi" w:hAnsiTheme="minorHAnsi" w:cstheme="minorHAnsi"/>
        </w:rPr>
        <w:t>McKinsey</w:t>
      </w:r>
      <w:proofErr w:type="spellEnd"/>
      <w:r w:rsidRPr="00AE2204">
        <w:rPr>
          <w:rFonts w:asciiTheme="minorHAnsi" w:hAnsiTheme="minorHAnsi" w:cstheme="minorHAnsi"/>
        </w:rPr>
        <w:t xml:space="preserve"> &amp; Company Polska Sp. z o.o. </w:t>
      </w:r>
      <w:proofErr w:type="gramStart"/>
      <w:r w:rsidRPr="00AE2204">
        <w:rPr>
          <w:rFonts w:asciiTheme="minorHAnsi" w:hAnsiTheme="minorHAnsi" w:cstheme="minorHAnsi"/>
        </w:rPr>
        <w:t>sp.k</w:t>
      </w:r>
      <w:proofErr w:type="gramEnd"/>
    </w:p>
    <w:p w14:paraId="15B62126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57. Microsoft Sp. z o.o.</w:t>
      </w:r>
    </w:p>
    <w:p w14:paraId="07227085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58. Ministerstwo Rozwoju, Pracy i Technologii</w:t>
      </w:r>
    </w:p>
    <w:p w14:paraId="4F435D41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 xml:space="preserve">59. </w:t>
      </w:r>
      <w:proofErr w:type="spellStart"/>
      <w:r w:rsidRPr="00AE2204">
        <w:rPr>
          <w:rFonts w:asciiTheme="minorHAnsi" w:hAnsiTheme="minorHAnsi" w:cstheme="minorHAnsi"/>
        </w:rPr>
        <w:t>mPTech</w:t>
      </w:r>
      <w:proofErr w:type="spellEnd"/>
      <w:r w:rsidRPr="00AE2204">
        <w:rPr>
          <w:rFonts w:asciiTheme="minorHAnsi" w:hAnsiTheme="minorHAnsi" w:cstheme="minorHAnsi"/>
        </w:rPr>
        <w:t xml:space="preserve"> Sp. z o.o.</w:t>
      </w:r>
    </w:p>
    <w:p w14:paraId="665D76A1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60. Narodowe Centrum Badań i Rozwoju</w:t>
      </w:r>
    </w:p>
    <w:p w14:paraId="2A9CED89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61.Naukowa i Akademicka Sieć Komputerowa – Państwowy Instytut Badawczy (NASK)</w:t>
      </w:r>
    </w:p>
    <w:p w14:paraId="61515B96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 xml:space="preserve">62. </w:t>
      </w:r>
      <w:proofErr w:type="spellStart"/>
      <w:r w:rsidRPr="00AE2204">
        <w:rPr>
          <w:rFonts w:asciiTheme="minorHAnsi" w:hAnsiTheme="minorHAnsi" w:cstheme="minorHAnsi"/>
        </w:rPr>
        <w:t>Netguru</w:t>
      </w:r>
      <w:proofErr w:type="spellEnd"/>
    </w:p>
    <w:p w14:paraId="093379E3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 xml:space="preserve">63. </w:t>
      </w:r>
      <w:proofErr w:type="spellStart"/>
      <w:r w:rsidRPr="00AE2204">
        <w:rPr>
          <w:rFonts w:asciiTheme="minorHAnsi" w:hAnsiTheme="minorHAnsi" w:cstheme="minorHAnsi"/>
        </w:rPr>
        <w:t>Netwise</w:t>
      </w:r>
      <w:proofErr w:type="spellEnd"/>
      <w:r w:rsidRPr="00AE2204">
        <w:rPr>
          <w:rFonts w:asciiTheme="minorHAnsi" w:hAnsiTheme="minorHAnsi" w:cstheme="minorHAnsi"/>
        </w:rPr>
        <w:t xml:space="preserve"> S.A.</w:t>
      </w:r>
    </w:p>
    <w:p w14:paraId="16D7BEA0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 xml:space="preserve">64. </w:t>
      </w:r>
      <w:proofErr w:type="spellStart"/>
      <w:r w:rsidRPr="00AE2204">
        <w:rPr>
          <w:rFonts w:asciiTheme="minorHAnsi" w:hAnsiTheme="minorHAnsi" w:cstheme="minorHAnsi"/>
        </w:rPr>
        <w:t>OEIiZK</w:t>
      </w:r>
      <w:proofErr w:type="spellEnd"/>
      <w:r w:rsidRPr="00AE2204">
        <w:rPr>
          <w:rFonts w:asciiTheme="minorHAnsi" w:hAnsiTheme="minorHAnsi" w:cstheme="minorHAnsi"/>
        </w:rPr>
        <w:t>, Warszawa</w:t>
      </w:r>
    </w:p>
    <w:p w14:paraId="6DB8CCB3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 xml:space="preserve">65. </w:t>
      </w:r>
      <w:proofErr w:type="spellStart"/>
      <w:r w:rsidRPr="00AE2204">
        <w:rPr>
          <w:rFonts w:asciiTheme="minorHAnsi" w:hAnsiTheme="minorHAnsi" w:cstheme="minorHAnsi"/>
        </w:rPr>
        <w:t>Omni</w:t>
      </w:r>
      <w:proofErr w:type="spellEnd"/>
      <w:r w:rsidRPr="00AE2204">
        <w:rPr>
          <w:rFonts w:asciiTheme="minorHAnsi" w:hAnsiTheme="minorHAnsi" w:cstheme="minorHAnsi"/>
        </w:rPr>
        <w:t xml:space="preserve"> </w:t>
      </w:r>
      <w:proofErr w:type="spellStart"/>
      <w:r w:rsidRPr="00AE2204">
        <w:rPr>
          <w:rFonts w:asciiTheme="minorHAnsi" w:hAnsiTheme="minorHAnsi" w:cstheme="minorHAnsi"/>
        </w:rPr>
        <w:t>Calculator</w:t>
      </w:r>
      <w:proofErr w:type="spellEnd"/>
    </w:p>
    <w:p w14:paraId="6591E14B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 xml:space="preserve">66. </w:t>
      </w:r>
      <w:proofErr w:type="spellStart"/>
      <w:r w:rsidRPr="00AE2204">
        <w:rPr>
          <w:rFonts w:asciiTheme="minorHAnsi" w:hAnsiTheme="minorHAnsi" w:cstheme="minorHAnsi"/>
        </w:rPr>
        <w:t>OPTeam</w:t>
      </w:r>
      <w:proofErr w:type="spellEnd"/>
      <w:r w:rsidRPr="00AE2204">
        <w:rPr>
          <w:rFonts w:asciiTheme="minorHAnsi" w:hAnsiTheme="minorHAnsi" w:cstheme="minorHAnsi"/>
        </w:rPr>
        <w:t xml:space="preserve"> S.A.</w:t>
      </w:r>
    </w:p>
    <w:p w14:paraId="287CD43D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67. Oracle Polska sp. z o.o.</w:t>
      </w:r>
    </w:p>
    <w:p w14:paraId="57E6E167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68. PGS Software S.A.</w:t>
      </w:r>
    </w:p>
    <w:p w14:paraId="4F6223EE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69. PKP Informatyka</w:t>
      </w:r>
    </w:p>
    <w:p w14:paraId="03093070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70. Platforma Przemysłu Przyszłości</w:t>
      </w:r>
    </w:p>
    <w:p w14:paraId="1293FD66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71. Polska Izba Informatyki i Telekomunikacji (PIIT)</w:t>
      </w:r>
    </w:p>
    <w:p w14:paraId="526CFB30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72. Polskie Towarzystwo Informatyczne PTI</w:t>
      </w:r>
    </w:p>
    <w:p w14:paraId="39ED35B5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73. Polsko-Japońska Wyższa Szkoła Technik Komputerowych</w:t>
      </w:r>
    </w:p>
    <w:p w14:paraId="5C322F5A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74. Przemysłowy Instytut Automatyki i Pomiarów PIAP</w:t>
      </w:r>
    </w:p>
    <w:p w14:paraId="0C4F7E4B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 xml:space="preserve">75. </w:t>
      </w:r>
      <w:proofErr w:type="spellStart"/>
      <w:r w:rsidRPr="00AE2204">
        <w:rPr>
          <w:rFonts w:asciiTheme="minorHAnsi" w:hAnsiTheme="minorHAnsi" w:cstheme="minorHAnsi"/>
        </w:rPr>
        <w:t>PwC</w:t>
      </w:r>
      <w:proofErr w:type="spellEnd"/>
    </w:p>
    <w:p w14:paraId="60ACBA9E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 xml:space="preserve">76. </w:t>
      </w:r>
      <w:proofErr w:type="spellStart"/>
      <w:r w:rsidRPr="00AE2204">
        <w:rPr>
          <w:rFonts w:asciiTheme="minorHAnsi" w:hAnsiTheme="minorHAnsi" w:cstheme="minorHAnsi"/>
        </w:rPr>
        <w:t>Qumak</w:t>
      </w:r>
      <w:proofErr w:type="spellEnd"/>
      <w:r w:rsidRPr="00AE2204">
        <w:rPr>
          <w:rFonts w:asciiTheme="minorHAnsi" w:hAnsiTheme="minorHAnsi" w:cstheme="minorHAnsi"/>
        </w:rPr>
        <w:t xml:space="preserve"> S.A.</w:t>
      </w:r>
    </w:p>
    <w:p w14:paraId="5D802227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77. Rekord SI sp. z o.o.</w:t>
      </w:r>
    </w:p>
    <w:p w14:paraId="17AB1B72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78. Samsung Electronics Polska</w:t>
      </w:r>
    </w:p>
    <w:p w14:paraId="1A489FC3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lastRenderedPageBreak/>
        <w:t>79. SAP Polska Sp. z o.o.</w:t>
      </w:r>
    </w:p>
    <w:p w14:paraId="6F25A9EB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80. Sektorowa Rada do Spraw Kompetencji w Sektorze Informatyka</w:t>
      </w:r>
    </w:p>
    <w:p w14:paraId="12F4916A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 xml:space="preserve">81. </w:t>
      </w:r>
      <w:proofErr w:type="spellStart"/>
      <w:r w:rsidRPr="00AE2204">
        <w:rPr>
          <w:rFonts w:asciiTheme="minorHAnsi" w:hAnsiTheme="minorHAnsi" w:cstheme="minorHAnsi"/>
        </w:rPr>
        <w:t>Sii</w:t>
      </w:r>
      <w:proofErr w:type="spellEnd"/>
      <w:r w:rsidRPr="00AE2204">
        <w:rPr>
          <w:rFonts w:asciiTheme="minorHAnsi" w:hAnsiTheme="minorHAnsi" w:cstheme="minorHAnsi"/>
        </w:rPr>
        <w:t xml:space="preserve"> Sp. z o.o.</w:t>
      </w:r>
    </w:p>
    <w:p w14:paraId="4B7B387E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 xml:space="preserve">82. </w:t>
      </w:r>
      <w:proofErr w:type="spellStart"/>
      <w:r w:rsidRPr="00AE2204">
        <w:rPr>
          <w:rFonts w:asciiTheme="minorHAnsi" w:hAnsiTheme="minorHAnsi" w:cstheme="minorHAnsi"/>
        </w:rPr>
        <w:t>Soflab</w:t>
      </w:r>
      <w:proofErr w:type="spellEnd"/>
      <w:r w:rsidRPr="00AE2204">
        <w:rPr>
          <w:rFonts w:asciiTheme="minorHAnsi" w:hAnsiTheme="minorHAnsi" w:cstheme="minorHAnsi"/>
        </w:rPr>
        <w:t xml:space="preserve"> Technology</w:t>
      </w:r>
    </w:p>
    <w:p w14:paraId="51332153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 xml:space="preserve">83. </w:t>
      </w:r>
      <w:proofErr w:type="spellStart"/>
      <w:r w:rsidRPr="00AE2204">
        <w:rPr>
          <w:rFonts w:asciiTheme="minorHAnsi" w:hAnsiTheme="minorHAnsi" w:cstheme="minorHAnsi"/>
        </w:rPr>
        <w:t>Softax</w:t>
      </w:r>
      <w:proofErr w:type="spellEnd"/>
    </w:p>
    <w:p w14:paraId="3192480B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84. Spółdzielnia Pracy Informatyków „</w:t>
      </w:r>
      <w:proofErr w:type="spellStart"/>
      <w:r w:rsidRPr="00AE2204">
        <w:rPr>
          <w:rFonts w:asciiTheme="minorHAnsi" w:hAnsiTheme="minorHAnsi" w:cstheme="minorHAnsi"/>
        </w:rPr>
        <w:t>InfoService</w:t>
      </w:r>
      <w:proofErr w:type="spellEnd"/>
      <w:r w:rsidRPr="00AE2204">
        <w:rPr>
          <w:rFonts w:asciiTheme="minorHAnsi" w:hAnsiTheme="minorHAnsi" w:cstheme="minorHAnsi"/>
        </w:rPr>
        <w:t>”</w:t>
      </w:r>
    </w:p>
    <w:p w14:paraId="53E28E22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85. Stowarzyszenie Klaster ICT Pomorze Zachodnie</w:t>
      </w:r>
    </w:p>
    <w:p w14:paraId="35739AC6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 xml:space="preserve">86. STX </w:t>
      </w:r>
      <w:proofErr w:type="spellStart"/>
      <w:r w:rsidRPr="00AE2204">
        <w:rPr>
          <w:rFonts w:asciiTheme="minorHAnsi" w:hAnsiTheme="minorHAnsi" w:cstheme="minorHAnsi"/>
        </w:rPr>
        <w:t>Next</w:t>
      </w:r>
      <w:proofErr w:type="spellEnd"/>
    </w:p>
    <w:p w14:paraId="2F057167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 xml:space="preserve">87. </w:t>
      </w:r>
      <w:proofErr w:type="spellStart"/>
      <w:r w:rsidRPr="00AE2204">
        <w:rPr>
          <w:rFonts w:asciiTheme="minorHAnsi" w:hAnsiTheme="minorHAnsi" w:cstheme="minorHAnsi"/>
        </w:rPr>
        <w:t>Sygnity</w:t>
      </w:r>
      <w:proofErr w:type="spellEnd"/>
      <w:r w:rsidRPr="00AE2204">
        <w:rPr>
          <w:rFonts w:asciiTheme="minorHAnsi" w:hAnsiTheme="minorHAnsi" w:cstheme="minorHAnsi"/>
        </w:rPr>
        <w:t xml:space="preserve"> S.A.</w:t>
      </w:r>
    </w:p>
    <w:p w14:paraId="7EDC3D3A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88. Talex S.A.</w:t>
      </w:r>
    </w:p>
    <w:p w14:paraId="6225DED7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 xml:space="preserve">89. </w:t>
      </w:r>
      <w:proofErr w:type="spellStart"/>
      <w:r w:rsidRPr="00AE2204">
        <w:rPr>
          <w:rFonts w:asciiTheme="minorHAnsi" w:hAnsiTheme="minorHAnsi" w:cstheme="minorHAnsi"/>
        </w:rPr>
        <w:t>Telematics</w:t>
      </w:r>
      <w:proofErr w:type="spellEnd"/>
      <w:r w:rsidRPr="00AE2204">
        <w:rPr>
          <w:rFonts w:asciiTheme="minorHAnsi" w:hAnsiTheme="minorHAnsi" w:cstheme="minorHAnsi"/>
        </w:rPr>
        <w:t xml:space="preserve"> Technologies sp. z o.o.</w:t>
      </w:r>
    </w:p>
    <w:p w14:paraId="61E2D936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 xml:space="preserve">90. </w:t>
      </w:r>
      <w:proofErr w:type="spellStart"/>
      <w:r w:rsidRPr="00AE2204">
        <w:rPr>
          <w:rFonts w:asciiTheme="minorHAnsi" w:hAnsiTheme="minorHAnsi" w:cstheme="minorHAnsi"/>
        </w:rPr>
        <w:t>Transition</w:t>
      </w:r>
      <w:proofErr w:type="spellEnd"/>
      <w:r w:rsidRPr="00AE2204">
        <w:rPr>
          <w:rFonts w:asciiTheme="minorHAnsi" w:hAnsiTheme="minorHAnsi" w:cstheme="minorHAnsi"/>
        </w:rPr>
        <w:t xml:space="preserve"> Technologies S.A.</w:t>
      </w:r>
    </w:p>
    <w:p w14:paraId="56B3D72A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 xml:space="preserve">91. </w:t>
      </w:r>
      <w:proofErr w:type="spellStart"/>
      <w:r w:rsidRPr="00AE2204">
        <w:rPr>
          <w:rFonts w:asciiTheme="minorHAnsi" w:hAnsiTheme="minorHAnsi" w:cstheme="minorHAnsi"/>
        </w:rPr>
        <w:t>Veracomp</w:t>
      </w:r>
      <w:proofErr w:type="spellEnd"/>
      <w:r w:rsidRPr="00AE2204">
        <w:rPr>
          <w:rFonts w:asciiTheme="minorHAnsi" w:hAnsiTheme="minorHAnsi" w:cstheme="minorHAnsi"/>
        </w:rPr>
        <w:t xml:space="preserve"> – </w:t>
      </w:r>
      <w:proofErr w:type="spellStart"/>
      <w:r w:rsidRPr="00AE2204">
        <w:rPr>
          <w:rFonts w:asciiTheme="minorHAnsi" w:hAnsiTheme="minorHAnsi" w:cstheme="minorHAnsi"/>
        </w:rPr>
        <w:t>Exclusive</w:t>
      </w:r>
      <w:proofErr w:type="spellEnd"/>
      <w:r w:rsidRPr="00AE2204">
        <w:rPr>
          <w:rFonts w:asciiTheme="minorHAnsi" w:hAnsiTheme="minorHAnsi" w:cstheme="minorHAnsi"/>
        </w:rPr>
        <w:t xml:space="preserve"> Networks w Szczecinie</w:t>
      </w:r>
    </w:p>
    <w:p w14:paraId="4C524B56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 xml:space="preserve">92. </w:t>
      </w:r>
      <w:proofErr w:type="spellStart"/>
      <w:r w:rsidRPr="00AE2204">
        <w:rPr>
          <w:rFonts w:asciiTheme="minorHAnsi" w:hAnsiTheme="minorHAnsi" w:cstheme="minorHAnsi"/>
        </w:rPr>
        <w:t>VSoft</w:t>
      </w:r>
      <w:proofErr w:type="spellEnd"/>
    </w:p>
    <w:p w14:paraId="0C20FD5C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93. Wydział Budowy Maszyn i Informatyki Akademii Techniczno-Humanistycznej w Bielsku-Białej</w:t>
      </w:r>
    </w:p>
    <w:p w14:paraId="68A4611A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94. Wydział Elektroniki Politechniki Wrocławskiej</w:t>
      </w:r>
    </w:p>
    <w:p w14:paraId="052E0282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95. Wydział Elektroniki, Telekomunikacji i Informatyki Politechniki Gdańskiej</w:t>
      </w:r>
    </w:p>
    <w:p w14:paraId="5122E375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96. Wydział Elektrotechniki i Informatyki Politechniki Rzeszowskiej im. Ignacego Łukasiewicza</w:t>
      </w:r>
    </w:p>
    <w:p w14:paraId="427CDC1E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97. Wydział Fizyki Technicznej, Informatyki i Matematyki Stosowanej Politechniki Łódzkiej</w:t>
      </w:r>
    </w:p>
    <w:p w14:paraId="4B1531DB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98. Wydział Informatyki i Telekomunikacji Politechniki Poznańskiej</w:t>
      </w:r>
    </w:p>
    <w:p w14:paraId="072678ED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99. Wydział Informatyki i Zarządzania Politechniki Wrocławskiej</w:t>
      </w:r>
    </w:p>
    <w:p w14:paraId="69F9D1D2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100. Wydział Informatyki Politechniki Białostockiej</w:t>
      </w:r>
    </w:p>
    <w:p w14:paraId="2FF34832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101. Wydział Informatyki Zachodniopomorskiego Uniwersytet Technologicznego</w:t>
      </w:r>
    </w:p>
    <w:p w14:paraId="23257704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102. Wydział Matematyki, Fizyki i Informatyki Uniwersytetu Gdańskiego</w:t>
      </w:r>
    </w:p>
    <w:p w14:paraId="6F53878D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103. Wydział Matematyki, Fizyki i Informatyki Uniwersytetu Opolskiego</w:t>
      </w:r>
    </w:p>
    <w:p w14:paraId="728427C7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104. Wydział Matematyki i Informatyki Uniwersytetu im. Adama Mickiewicza w Poznaniu</w:t>
      </w:r>
    </w:p>
    <w:p w14:paraId="52F6EB5D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105. Wydział Matematyki i Informatyki Uniwersytetu Łódzkiego</w:t>
      </w:r>
    </w:p>
    <w:p w14:paraId="65B0222E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106. Wydział Matematyki i Informatyki Uniwersytetu Jagiellońskiego</w:t>
      </w:r>
    </w:p>
    <w:p w14:paraId="311C1EEC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107. Instytut Informatyki Uniwersytetu w Białymstoku</w:t>
      </w:r>
    </w:p>
    <w:p w14:paraId="1EDAFFE7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108. Wydział Matematyki i Informatyki Uniwersytetu Warmińsko-Mazurskiego</w:t>
      </w:r>
    </w:p>
    <w:p w14:paraId="52981549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109. Wydział Matematyki, Informatyki i Mechaniki Uniwersytetu Warszawskiego</w:t>
      </w:r>
    </w:p>
    <w:p w14:paraId="2F757F97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110. Wydział Zarządzania i Modelowania Komputerowego Politechniki Świętokrzyskiej</w:t>
      </w:r>
    </w:p>
    <w:p w14:paraId="49AC972D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111. Wyższa Szkoła Informatyki i Zarządzania „Copernicus” we Wrocławiu</w:t>
      </w:r>
    </w:p>
    <w:p w14:paraId="7D307295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 xml:space="preserve">112. Zakład Usług Informatycznych </w:t>
      </w:r>
      <w:proofErr w:type="spellStart"/>
      <w:r w:rsidRPr="00AE2204">
        <w:rPr>
          <w:rFonts w:asciiTheme="minorHAnsi" w:hAnsiTheme="minorHAnsi" w:cstheme="minorHAnsi"/>
        </w:rPr>
        <w:t>Otago</w:t>
      </w:r>
      <w:proofErr w:type="spellEnd"/>
      <w:r w:rsidRPr="00AE2204">
        <w:rPr>
          <w:rFonts w:asciiTheme="minorHAnsi" w:hAnsiTheme="minorHAnsi" w:cstheme="minorHAnsi"/>
        </w:rPr>
        <w:t xml:space="preserve"> Sp. z o.o.</w:t>
      </w:r>
    </w:p>
    <w:p w14:paraId="46A8CB25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 xml:space="preserve">113. </w:t>
      </w:r>
      <w:proofErr w:type="spellStart"/>
      <w:r w:rsidRPr="00AE2204">
        <w:rPr>
          <w:rFonts w:asciiTheme="minorHAnsi" w:hAnsiTheme="minorHAnsi" w:cstheme="minorHAnsi"/>
        </w:rPr>
        <w:t>Zortrax</w:t>
      </w:r>
      <w:proofErr w:type="spellEnd"/>
    </w:p>
    <w:sectPr w:rsidR="00A83BC0" w:rsidRPr="00AE2204" w:rsidSect="001A6711">
      <w:footerReference w:type="default" r:id="rId10"/>
      <w:headerReference w:type="first" r:id="rId11"/>
      <w:footerReference w:type="first" r:id="rId12"/>
      <w:pgSz w:w="11906" w:h="16838"/>
      <w:pgMar w:top="2127" w:right="1417" w:bottom="1417" w:left="1417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EE2F" w14:textId="77777777" w:rsidR="00544D8B" w:rsidRDefault="00544D8B" w:rsidP="00E043A0">
      <w:pPr>
        <w:spacing w:before="0" w:line="240" w:lineRule="auto"/>
      </w:pPr>
      <w:r>
        <w:separator/>
      </w:r>
    </w:p>
  </w:endnote>
  <w:endnote w:type="continuationSeparator" w:id="0">
    <w:p w14:paraId="51684D2E" w14:textId="77777777" w:rsidR="00544D8B" w:rsidRDefault="00544D8B" w:rsidP="00E043A0">
      <w:pPr>
        <w:spacing w:before="0" w:line="240" w:lineRule="auto"/>
      </w:pPr>
      <w:r>
        <w:continuationSeparator/>
      </w:r>
    </w:p>
  </w:endnote>
  <w:endnote w:type="continuationNotice" w:id="1">
    <w:p w14:paraId="3CDAFDEE" w14:textId="77777777" w:rsidR="00544D8B" w:rsidRDefault="00544D8B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15E9" w14:textId="77777777" w:rsidR="00E043A0" w:rsidRDefault="0070496D" w:rsidP="00E043A0">
    <w:pPr>
      <w:pStyle w:val="Stopka"/>
      <w:ind w:left="426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D1DE132" wp14:editId="6E54F60E">
          <wp:simplePos x="0" y="0"/>
          <wp:positionH relativeFrom="column">
            <wp:posOffset>127000</wp:posOffset>
          </wp:positionH>
          <wp:positionV relativeFrom="paragraph">
            <wp:posOffset>-236220</wp:posOffset>
          </wp:positionV>
          <wp:extent cx="5401945" cy="960755"/>
          <wp:effectExtent l="0" t="0" r="8255" b="0"/>
          <wp:wrapNone/>
          <wp:docPr id="7" name="Obraz 376" descr="Logo Stulecia odzyskania niepodległości przez Polskę. www.premier.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6" descr="Logo Stulecia odzyskania niepodległości przez Polskę. www.premier.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94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3A0" w:rsidRPr="009212F1">
      <w:rPr>
        <w:rFonts w:ascii="Calibri Light" w:hAnsi="Calibri Light" w:cs="Calibri Light"/>
        <w:color w:val="828282"/>
        <w:sz w:val="15"/>
        <w:szCs w:val="15"/>
      </w:rPr>
      <w:t xml:space="preserve">ul. Królewska 27; 00-060 Warszawa, tel. +48 (22) 245 54 </w:t>
    </w:r>
    <w:r w:rsidR="00E043A0">
      <w:rPr>
        <w:rFonts w:ascii="Calibri Light" w:hAnsi="Calibri Light" w:cs="Calibri Light"/>
        <w:color w:val="828282"/>
        <w:sz w:val="15"/>
        <w:szCs w:val="15"/>
      </w:rPr>
      <w:t>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8646" w14:textId="77777777" w:rsidR="0072577B" w:rsidRDefault="0070496D" w:rsidP="0072577B">
    <w:pPr>
      <w:pStyle w:val="Stopka"/>
      <w:ind w:left="426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F7E8BF" wp14:editId="64A8D202">
          <wp:simplePos x="0" y="0"/>
          <wp:positionH relativeFrom="column">
            <wp:posOffset>127000</wp:posOffset>
          </wp:positionH>
          <wp:positionV relativeFrom="paragraph">
            <wp:posOffset>-236220</wp:posOffset>
          </wp:positionV>
          <wp:extent cx="5401945" cy="960755"/>
          <wp:effectExtent l="0" t="0" r="8255" b="0"/>
          <wp:wrapNone/>
          <wp:docPr id="9" name="Obraz 380" descr="Logo Stulecia odzyskania niepodległości przez Polskę. www.premier.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0" descr="Logo Stulecia odzyskania niepodległości przez Polskę. www.premier.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94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77B" w:rsidRPr="009212F1">
      <w:rPr>
        <w:rFonts w:ascii="Calibri Light" w:hAnsi="Calibri Light" w:cs="Calibri Light"/>
        <w:color w:val="828282"/>
        <w:sz w:val="15"/>
        <w:szCs w:val="15"/>
      </w:rPr>
      <w:t xml:space="preserve">ul. Królewska 27; 00-060 Warszawa, tel. +48 (22) 245 54 </w:t>
    </w:r>
    <w:r w:rsidR="0072577B">
      <w:rPr>
        <w:rFonts w:ascii="Calibri Light" w:hAnsi="Calibri Light" w:cs="Calibri Light"/>
        <w:color w:val="828282"/>
        <w:sz w:val="15"/>
        <w:szCs w:val="15"/>
      </w:rPr>
      <w:t>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D5B4B" w14:textId="77777777" w:rsidR="00544D8B" w:rsidRDefault="00544D8B" w:rsidP="00E043A0">
      <w:pPr>
        <w:spacing w:before="0" w:line="240" w:lineRule="auto"/>
      </w:pPr>
      <w:r>
        <w:separator/>
      </w:r>
    </w:p>
  </w:footnote>
  <w:footnote w:type="continuationSeparator" w:id="0">
    <w:p w14:paraId="0E56D5C5" w14:textId="77777777" w:rsidR="00544D8B" w:rsidRDefault="00544D8B" w:rsidP="00E043A0">
      <w:pPr>
        <w:spacing w:before="0" w:line="240" w:lineRule="auto"/>
      </w:pPr>
      <w:r>
        <w:continuationSeparator/>
      </w:r>
    </w:p>
  </w:footnote>
  <w:footnote w:type="continuationNotice" w:id="1">
    <w:p w14:paraId="096885B8" w14:textId="77777777" w:rsidR="00544D8B" w:rsidRDefault="00544D8B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ADDB" w14:textId="77777777" w:rsidR="00E043A0" w:rsidRDefault="0070496D" w:rsidP="00E043A0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C706E72" wp14:editId="1049F2E5">
          <wp:simplePos x="0" y="0"/>
          <wp:positionH relativeFrom="margin">
            <wp:posOffset>0</wp:posOffset>
          </wp:positionH>
          <wp:positionV relativeFrom="paragraph">
            <wp:posOffset>60960</wp:posOffset>
          </wp:positionV>
          <wp:extent cx="5400040" cy="623570"/>
          <wp:effectExtent l="0" t="0" r="0" b="5080"/>
          <wp:wrapNone/>
          <wp:docPr id="8" name="Obraz 379" descr="Kancelaria Prezesa Rady Ministr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9" descr="Kancelaria Prezesa Rady Ministr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614C0D" w14:textId="77777777" w:rsidR="00E043A0" w:rsidRDefault="00E043A0" w:rsidP="00E043A0">
    <w:pPr>
      <w:pStyle w:val="Nagwek"/>
    </w:pPr>
  </w:p>
  <w:p w14:paraId="5FAF6FFA" w14:textId="77777777" w:rsidR="00E043A0" w:rsidRDefault="00E043A0" w:rsidP="00E043A0">
    <w:pPr>
      <w:pStyle w:val="Nagwek"/>
    </w:pPr>
  </w:p>
  <w:p w14:paraId="6867C154" w14:textId="77777777" w:rsidR="00E043A0" w:rsidRPr="001B6743" w:rsidRDefault="00E043A0" w:rsidP="00E043A0">
    <w:pPr>
      <w:pStyle w:val="Nagwek"/>
      <w:ind w:left="2835"/>
      <w:rPr>
        <w:rFonts w:ascii="Calibri Light" w:hAnsi="Calibri Light" w:cs="Calibri Light"/>
      </w:rPr>
    </w:pPr>
    <w:r>
      <w:rPr>
        <w:rFonts w:ascii="Calibri Light" w:hAnsi="Calibri Light" w:cs="Calibri Light"/>
        <w:b/>
      </w:rPr>
      <w:t>D</w:t>
    </w:r>
    <w:r w:rsidRPr="001B6743">
      <w:rPr>
        <w:rFonts w:ascii="Calibri Light" w:hAnsi="Calibri Light" w:cs="Calibri Light"/>
        <w:b/>
      </w:rPr>
      <w:t>EPARTAMENT SPOŁECZEŃSTWA INFORMACYJNEGO</w:t>
    </w:r>
  </w:p>
  <w:p w14:paraId="6F70A8DA" w14:textId="77777777" w:rsidR="00E043A0" w:rsidRDefault="00E043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31175"/>
    <w:multiLevelType w:val="hybridMultilevel"/>
    <w:tmpl w:val="B914A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22540"/>
    <w:multiLevelType w:val="hybridMultilevel"/>
    <w:tmpl w:val="08A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E0F98"/>
    <w:multiLevelType w:val="hybridMultilevel"/>
    <w:tmpl w:val="AA5AE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BC0"/>
    <w:rsid w:val="00050626"/>
    <w:rsid w:val="001A6711"/>
    <w:rsid w:val="002425CA"/>
    <w:rsid w:val="003463F8"/>
    <w:rsid w:val="00347865"/>
    <w:rsid w:val="00461A8C"/>
    <w:rsid w:val="00537DEC"/>
    <w:rsid w:val="00544D8B"/>
    <w:rsid w:val="00651556"/>
    <w:rsid w:val="00692BB4"/>
    <w:rsid w:val="006D3AAA"/>
    <w:rsid w:val="0070496D"/>
    <w:rsid w:val="00705B7C"/>
    <w:rsid w:val="0072577B"/>
    <w:rsid w:val="008038D6"/>
    <w:rsid w:val="00903CB6"/>
    <w:rsid w:val="009A0F14"/>
    <w:rsid w:val="00A83BC0"/>
    <w:rsid w:val="00AC4A39"/>
    <w:rsid w:val="00AE2204"/>
    <w:rsid w:val="00B43AC1"/>
    <w:rsid w:val="00B60A1B"/>
    <w:rsid w:val="00B83DAD"/>
    <w:rsid w:val="00C1479F"/>
    <w:rsid w:val="00C17C02"/>
    <w:rsid w:val="00C9334E"/>
    <w:rsid w:val="00CC61D7"/>
    <w:rsid w:val="00D749D3"/>
    <w:rsid w:val="00DA69E9"/>
    <w:rsid w:val="00DC4670"/>
    <w:rsid w:val="00DF65AE"/>
    <w:rsid w:val="00E0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19CCB"/>
  <w15:chartTrackingRefBased/>
  <w15:docId w15:val="{53D63F27-BB16-4E65-A3EF-CCD94084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3A0"/>
    <w:pPr>
      <w:spacing w:before="120"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0626"/>
    <w:pPr>
      <w:keepNext/>
      <w:keepLines/>
      <w:spacing w:before="240"/>
      <w:outlineLvl w:val="0"/>
    </w:pPr>
    <w:rPr>
      <w:b/>
      <w:color w:val="000000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0626"/>
    <w:pPr>
      <w:keepNext/>
      <w:keepLines/>
      <w:spacing w:before="40"/>
      <w:outlineLvl w:val="1"/>
    </w:pPr>
    <w:rPr>
      <w:b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050626"/>
    <w:rPr>
      <w:rFonts w:eastAsia="Times New Roman" w:cs="Times New Roman"/>
      <w:b/>
      <w:sz w:val="32"/>
      <w:szCs w:val="26"/>
    </w:rPr>
  </w:style>
  <w:style w:type="character" w:customStyle="1" w:styleId="Nagwek1Znak">
    <w:name w:val="Nagłówek 1 Znak"/>
    <w:link w:val="Nagwek1"/>
    <w:uiPriority w:val="9"/>
    <w:rsid w:val="00050626"/>
    <w:rPr>
      <w:rFonts w:eastAsia="Times New Roman" w:cs="Times New Roman"/>
      <w:b/>
      <w:color w:val="000000"/>
      <w:sz w:val="48"/>
      <w:szCs w:val="32"/>
    </w:rPr>
  </w:style>
  <w:style w:type="paragraph" w:styleId="Nagwek">
    <w:name w:val="header"/>
    <w:basedOn w:val="Normalny"/>
    <w:link w:val="NagwekZnak"/>
    <w:unhideWhenUsed/>
    <w:rsid w:val="00E043A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link w:val="Nagwek"/>
    <w:uiPriority w:val="99"/>
    <w:rsid w:val="00E043A0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43A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link w:val="Stopka"/>
    <w:uiPriority w:val="99"/>
    <w:rsid w:val="00E043A0"/>
    <w:rPr>
      <w:rFonts w:eastAsia="Times New Roman" w:cs="Times New Roman"/>
      <w:sz w:val="24"/>
      <w:szCs w:val="24"/>
      <w:lang w:eastAsia="pl-PL"/>
    </w:rPr>
  </w:style>
  <w:style w:type="paragraph" w:customStyle="1" w:styleId="Adresat">
    <w:name w:val="Adresat"/>
    <w:basedOn w:val="Normalny"/>
    <w:qFormat/>
    <w:rsid w:val="00E043A0"/>
    <w:pPr>
      <w:spacing w:before="840" w:after="120"/>
      <w:ind w:left="5103"/>
      <w:contextualSpacing/>
    </w:pPr>
    <w:rPr>
      <w:rFonts w:cs="Calibri"/>
      <w:b/>
    </w:rPr>
  </w:style>
  <w:style w:type="paragraph" w:styleId="Poprawka">
    <w:name w:val="Revision"/>
    <w:hidden/>
    <w:uiPriority w:val="99"/>
    <w:semiHidden/>
    <w:rsid w:val="003463F8"/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3F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463F8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83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walifikacje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.DSI@mc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galstyan\Desktop\Szablon%20pisma%20DS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7CD4C-4EA6-4B83-B885-32D1C3A0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DSI</Template>
  <TotalTime>55</TotalTime>
  <Pages>1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Galstyan Karina</dc:creator>
  <cp:keywords/>
  <dc:description/>
  <cp:lastModifiedBy>Załuska Emilia</cp:lastModifiedBy>
  <cp:revision>10</cp:revision>
  <dcterms:created xsi:type="dcterms:W3CDTF">2021-08-25T06:53:00Z</dcterms:created>
  <dcterms:modified xsi:type="dcterms:W3CDTF">2021-08-26T09:03:00Z</dcterms:modified>
</cp:coreProperties>
</file>