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0" w:rsidRPr="001B204C" w:rsidRDefault="00A60E1E" w:rsidP="00FA7DE0">
      <w:pPr>
        <w:rPr>
          <w:rFonts w:ascii="Arial" w:hAnsi="Arial" w:cs="Arial"/>
          <w:sz w:val="20"/>
        </w:rPr>
      </w:pPr>
    </w:p>
    <w:p w:rsidR="00FA7DE0" w:rsidRDefault="00A60E1E" w:rsidP="00FA7DE0">
      <w:pPr>
        <w:rPr>
          <w:rFonts w:ascii="Arial" w:hAnsi="Arial" w:cs="Arial"/>
          <w:sz w:val="20"/>
        </w:rPr>
        <w:sectPr w:rsidR="00FA7DE0" w:rsidSect="00476037">
          <w:headerReference w:type="first" r:id="rId7"/>
          <w:footerReference w:type="first" r:id="rId8"/>
          <w:pgSz w:w="11906" w:h="16838"/>
          <w:pgMar w:top="1134" w:right="1134" w:bottom="1134" w:left="1134" w:header="567" w:footer="283" w:gutter="0"/>
          <w:cols w:space="708"/>
          <w:titlePg/>
          <w:docGrid w:linePitch="381"/>
        </w:sectPr>
      </w:pPr>
    </w:p>
    <w:p w:rsidR="00FA7DE0" w:rsidRDefault="00A60E1E" w:rsidP="005D40B5">
      <w:pPr>
        <w:spacing w:after="240" w:line="240" w:lineRule="exact"/>
        <w:rPr>
          <w:rFonts w:ascii="Arial" w:hAnsi="Arial" w:cs="Arial"/>
          <w:sz w:val="20"/>
        </w:rPr>
      </w:pPr>
    </w:p>
    <w:p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bookmarkStart w:id="0" w:name="_GoBack"/>
      <w:bookmarkEnd w:id="0"/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6581"/>
      </w:tblGrid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color w:val="000000"/>
                <w:sz w:val="22"/>
                <w:szCs w:val="22"/>
              </w:rPr>
              <w:t xml:space="preserve">Ratownictwo lotniskowe - wykonywanie działań ratowniczych realizowanych przez lotniskowe </w:t>
            </w:r>
            <w:r w:rsidR="00FA75EC">
              <w:rPr>
                <w:rFonts w:ascii="Arial" w:hAnsi="Arial" w:cs="Arial"/>
                <w:color w:val="000000"/>
                <w:sz w:val="22"/>
                <w:szCs w:val="22"/>
              </w:rPr>
              <w:t>służby ratowniczo-gaśnicze (</w:t>
            </w:r>
            <w:proofErr w:type="spellStart"/>
            <w:r w:rsidR="00FA75EC">
              <w:rPr>
                <w:rFonts w:ascii="Arial" w:hAnsi="Arial" w:cs="Arial"/>
                <w:color w:val="000000"/>
                <w:sz w:val="22"/>
                <w:szCs w:val="22"/>
              </w:rPr>
              <w:t>lsr</w:t>
            </w:r>
            <w:r w:rsidR="00FA75EC">
              <w:rPr>
                <w:rFonts w:ascii="Arial" w:hAnsi="Arial" w:cs="Arial"/>
                <w:color w:val="000000"/>
                <w:sz w:val="22"/>
                <w:szCs w:val="22"/>
              </w:rPr>
              <w:noBreakHyphen/>
            </w:r>
            <w:r w:rsidRPr="00FA75EC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proofErr w:type="spellEnd"/>
            <w:r w:rsidRPr="00FA75E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843"/>
        <w:gridCol w:w="3045"/>
        <w:gridCol w:w="3464"/>
      </w:tblGrid>
      <w:tr w:rsidR="007C5C4E" w:rsidRPr="00650152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:rsidR="007C5C4E" w:rsidRPr="00FA75EC" w:rsidRDefault="00FA75EC" w:rsidP="007C5C4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FA75EC">
              <w:rPr>
                <w:rFonts w:ascii="Arial" w:hAnsi="Arial" w:cs="Arial"/>
                <w:i/>
                <w:color w:val="000000"/>
                <w:sz w:val="20"/>
              </w:rPr>
              <w:t>Ratownictwo lotniskowe - wykonywanie działań ratowniczych realizowanych przez lotniskowe służby ratowniczo-gaśnicze (</w:t>
            </w:r>
            <w:proofErr w:type="spellStart"/>
            <w:r w:rsidRPr="00FA75EC">
              <w:rPr>
                <w:rFonts w:ascii="Arial" w:hAnsi="Arial" w:cs="Arial"/>
                <w:i/>
                <w:color w:val="000000"/>
                <w:sz w:val="20"/>
              </w:rPr>
              <w:t>lsr-g</w:t>
            </w:r>
            <w:proofErr w:type="spellEnd"/>
            <w:r w:rsidRPr="00FA75E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lastRenderedPageBreak/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C5C4E" w:rsidTr="007C5C4E">
        <w:tc>
          <w:tcPr>
            <w:tcW w:w="5000" w:type="pct"/>
          </w:tcPr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Podsumowanie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6364"/>
      </w:tblGrid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7C5C4E" w:rsidRPr="006C3170" w:rsidRDefault="007C5C4E" w:rsidP="007C5C4E">
      <w:pPr>
        <w:spacing w:before="240" w:after="240"/>
      </w:pPr>
    </w:p>
    <w:p w:rsidR="00F140F4" w:rsidRDefault="00A60E1E" w:rsidP="00476037">
      <w:pPr>
        <w:spacing w:after="240" w:line="240" w:lineRule="exact"/>
        <w:rPr>
          <w:rFonts w:ascii="Arial" w:hAnsi="Arial" w:cs="Arial"/>
          <w:sz w:val="20"/>
        </w:rPr>
      </w:pPr>
    </w:p>
    <w:p w:rsidR="007C5C4E" w:rsidRPr="00476037" w:rsidRDefault="007C5C4E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</w:p>
    <w:sectPr w:rsidR="007C5C4E" w:rsidRPr="00476037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1E" w:rsidRDefault="00A60E1E">
      <w:r>
        <w:separator/>
      </w:r>
    </w:p>
  </w:endnote>
  <w:endnote w:type="continuationSeparator" w:id="0">
    <w:p w:rsidR="00A60E1E" w:rsidRDefault="00A6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54" w:rsidRDefault="00A60E1E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1329D3" w:rsidRDefault="00A60E1E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</w:t>
    </w:r>
    <w:proofErr w:type="spellStart"/>
    <w:r>
      <w:rPr>
        <w:rFonts w:ascii="Arial" w:hAnsi="Arial" w:cs="Arial"/>
        <w:sz w:val="16"/>
        <w:szCs w:val="16"/>
        <w:lang w:val="de-DE"/>
      </w:rPr>
      <w:t>mail</w:t>
    </w:r>
    <w:proofErr w:type="spellEnd"/>
    <w:r>
      <w:rPr>
        <w:rFonts w:ascii="Arial" w:hAnsi="Arial" w:cs="Arial"/>
        <w:sz w:val="16"/>
        <w:szCs w:val="16"/>
        <w:lang w:val="de-DE"/>
      </w:rPr>
      <w:t xml:space="preserve">: kancelaria@mi.gov.pl, </w:t>
    </w:r>
    <w:proofErr w:type="spellStart"/>
    <w:r>
      <w:rPr>
        <w:rFonts w:ascii="Arial" w:hAnsi="Arial" w:cs="Arial"/>
        <w:sz w:val="16"/>
        <w:szCs w:val="16"/>
        <w:lang w:val="de-DE"/>
      </w:rPr>
      <w:t>Twitter</w:t>
    </w:r>
    <w:proofErr w:type="spellEnd"/>
    <w:r>
      <w:rPr>
        <w:rFonts w:ascii="Arial" w:hAnsi="Arial" w:cs="Arial"/>
        <w:sz w:val="16"/>
        <w:szCs w:val="16"/>
        <w:lang w:val="de-DE"/>
      </w:rPr>
      <w:t xml:space="preserve"> @MI_GOV_PL</w:t>
    </w:r>
  </w:p>
  <w:p w:rsidR="00197CEA" w:rsidRPr="00FD2754" w:rsidRDefault="00A60E1E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1E" w:rsidRDefault="00A60E1E">
      <w:r>
        <w:separator/>
      </w:r>
    </w:p>
  </w:footnote>
  <w:footnote w:type="continuationSeparator" w:id="0">
    <w:p w:rsidR="00A60E1E" w:rsidRDefault="00A6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495"/>
      <w:gridCol w:w="5529"/>
    </w:tblGrid>
    <w:tr w:rsidR="00061C8D" w:rsidRPr="004D624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A32237" w:rsidRDefault="007C5C4E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542925" cy="571500"/>
                <wp:effectExtent l="1905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A60E1E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7C5C4E" w:rsidRDefault="00716D8F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  <w:r w:rsidRPr="007C5C4E">
            <w:rPr>
              <w:b/>
              <w:bCs/>
              <w:iCs/>
              <w:sz w:val="22"/>
              <w:szCs w:val="22"/>
            </w:rPr>
            <w:t>MINISTER</w:t>
          </w:r>
          <w:r w:rsidR="007C5C4E" w:rsidRPr="007C5C4E">
            <w:rPr>
              <w:b/>
              <w:bCs/>
              <w:iCs/>
              <w:sz w:val="22"/>
              <w:szCs w:val="22"/>
            </w:rPr>
            <w:t>STWO</w:t>
          </w:r>
          <w:r w:rsidRPr="007C5C4E">
            <w:rPr>
              <w:b/>
              <w:bCs/>
              <w:iCs/>
              <w:sz w:val="22"/>
              <w:szCs w:val="22"/>
            </w:rPr>
            <w:t xml:space="preserve"> INFRASTRUKTURY  </w:t>
          </w: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C8D" w:rsidRPr="00DC513E" w:rsidRDefault="00A60E1E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943EB4" w:rsidRDefault="00A60E1E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A60E1E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:rsidR="00061C8D" w:rsidRDefault="00A60E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C14AC"/>
    <w:rsid w:val="001C14AC"/>
    <w:rsid w:val="00716D8F"/>
    <w:rsid w:val="0078261D"/>
    <w:rsid w:val="007C5C4E"/>
    <w:rsid w:val="00A60E1E"/>
    <w:rsid w:val="00C37958"/>
    <w:rsid w:val="00C7627D"/>
    <w:rsid w:val="00CD699A"/>
    <w:rsid w:val="00EC50F2"/>
    <w:rsid w:val="00F83FC0"/>
    <w:rsid w:val="00FA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E794-C683-4BDC-AA9B-8A045844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Magdalena Pałys</cp:lastModifiedBy>
  <cp:revision>2</cp:revision>
  <cp:lastPrinted>2018-05-22T08:26:00Z</cp:lastPrinted>
  <dcterms:created xsi:type="dcterms:W3CDTF">2019-04-10T11:55:00Z</dcterms:created>
  <dcterms:modified xsi:type="dcterms:W3CDTF">2019-04-10T11:55:00Z</dcterms:modified>
</cp:coreProperties>
</file>