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396B7B">
        <w:rPr>
          <w:rFonts w:ascii="Arial" w:hAnsi="Arial" w:cs="Arial"/>
          <w:sz w:val="24"/>
          <w:szCs w:val="24"/>
        </w:rPr>
        <w:t xml:space="preserve">Rozwoju            </w:t>
      </w:r>
      <w:bookmarkStart w:id="0" w:name="_GoBack"/>
      <w:bookmarkEnd w:id="0"/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1" w:name="ezdDataPodpisu"/>
      <w:bookmarkEnd w:id="1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D87776" w:rsidRPr="00AB4FD6" w:rsidRDefault="00AB4FD6" w:rsidP="00F364FF">
      <w:pPr>
        <w:spacing w:before="60" w:after="60"/>
        <w:jc w:val="center"/>
        <w:rPr>
          <w:rFonts w:ascii="Arial" w:hAnsi="Arial" w:cs="Arial"/>
          <w:b/>
        </w:rPr>
      </w:pPr>
      <w:r w:rsidRPr="00AB4FD6">
        <w:rPr>
          <w:rFonts w:ascii="Arial" w:hAnsi="Arial" w:cs="Arial"/>
          <w:b/>
        </w:rPr>
        <w:t>Projektowanie i prowadzenie treningu rozwoju kompetencji sprzedażowych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AE2E8C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Fundację VCC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AE2E8C">
        <w:t>Matki Teresy z Kalkuty 18/16, 20-538 Lublin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7A4036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AE2E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4036">
              <w:rPr>
                <w:rFonts w:ascii="Arial" w:hAnsi="Arial" w:cs="Arial"/>
                <w:b/>
                <w:sz w:val="20"/>
                <w:szCs w:val="20"/>
              </w:rPr>
              <w:t>certyfikatem wydanym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przez Instytucję Certyfikującą w ramach Zint</w:t>
            </w:r>
            <w:r w:rsidR="00C6604A">
              <w:rPr>
                <w:rFonts w:ascii="Arial" w:hAnsi="Arial" w:cs="Arial"/>
                <w:b/>
                <w:sz w:val="20"/>
                <w:szCs w:val="20"/>
              </w:rPr>
              <w:t>egrowanego Systemu Kwalifikacji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F7178D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D87776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</w:t>
            </w:r>
            <w:r w:rsidR="001A6D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08" w:rsidRDefault="00345708" w:rsidP="009F72A9">
      <w:pPr>
        <w:spacing w:after="0" w:line="240" w:lineRule="auto"/>
      </w:pPr>
      <w:r>
        <w:separator/>
      </w:r>
    </w:p>
  </w:endnote>
  <w:endnote w:type="continuationSeparator" w:id="0">
    <w:p w:rsidR="00345708" w:rsidRDefault="0034570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7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08" w:rsidRDefault="00345708" w:rsidP="009F72A9">
      <w:pPr>
        <w:spacing w:after="0" w:line="240" w:lineRule="auto"/>
      </w:pPr>
      <w:r>
        <w:separator/>
      </w:r>
    </w:p>
  </w:footnote>
  <w:footnote w:type="continuationSeparator" w:id="0">
    <w:p w:rsidR="00345708" w:rsidRDefault="00345708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A6D8C"/>
    <w:rsid w:val="001B2CC3"/>
    <w:rsid w:val="001D6315"/>
    <w:rsid w:val="001E296D"/>
    <w:rsid w:val="001F2681"/>
    <w:rsid w:val="002043EC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45708"/>
    <w:rsid w:val="00396B7B"/>
    <w:rsid w:val="00397BDA"/>
    <w:rsid w:val="003B1453"/>
    <w:rsid w:val="003B712C"/>
    <w:rsid w:val="003C5956"/>
    <w:rsid w:val="003C6E22"/>
    <w:rsid w:val="003E2BC2"/>
    <w:rsid w:val="003E44A2"/>
    <w:rsid w:val="00406BCF"/>
    <w:rsid w:val="00436619"/>
    <w:rsid w:val="004374B7"/>
    <w:rsid w:val="00482A76"/>
    <w:rsid w:val="00490F03"/>
    <w:rsid w:val="004915D5"/>
    <w:rsid w:val="00495CEB"/>
    <w:rsid w:val="004B3FEC"/>
    <w:rsid w:val="004B4D92"/>
    <w:rsid w:val="004C517E"/>
    <w:rsid w:val="004E2250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5792"/>
    <w:rsid w:val="005F42D6"/>
    <w:rsid w:val="00626401"/>
    <w:rsid w:val="00652265"/>
    <w:rsid w:val="00675359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A4036"/>
    <w:rsid w:val="007C203E"/>
    <w:rsid w:val="007C6309"/>
    <w:rsid w:val="007D0A7B"/>
    <w:rsid w:val="007F1199"/>
    <w:rsid w:val="007F151D"/>
    <w:rsid w:val="00802CEA"/>
    <w:rsid w:val="00803861"/>
    <w:rsid w:val="00803B82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B4FD6"/>
    <w:rsid w:val="00AC7476"/>
    <w:rsid w:val="00AE2E8C"/>
    <w:rsid w:val="00AF51CF"/>
    <w:rsid w:val="00B00D71"/>
    <w:rsid w:val="00B119BE"/>
    <w:rsid w:val="00B30EBD"/>
    <w:rsid w:val="00B727D4"/>
    <w:rsid w:val="00B76A8C"/>
    <w:rsid w:val="00BA2920"/>
    <w:rsid w:val="00BC6743"/>
    <w:rsid w:val="00BF33DB"/>
    <w:rsid w:val="00C20C27"/>
    <w:rsid w:val="00C3156C"/>
    <w:rsid w:val="00C40413"/>
    <w:rsid w:val="00C642A3"/>
    <w:rsid w:val="00C6604A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87776"/>
    <w:rsid w:val="00D91DEF"/>
    <w:rsid w:val="00DA44B3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7178D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6CBE-74D0-442B-BC84-C1B04558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Artur Trautman</cp:lastModifiedBy>
  <cp:revision>12</cp:revision>
  <cp:lastPrinted>2017-11-13T11:44:00Z</cp:lastPrinted>
  <dcterms:created xsi:type="dcterms:W3CDTF">2019-10-15T08:01:00Z</dcterms:created>
  <dcterms:modified xsi:type="dcterms:W3CDTF">2020-01-17T12:30:00Z</dcterms:modified>
  <cp:category>Wdrażanie i koordynowanie procesów biznesowych (Lean Office)</cp:category>
</cp:coreProperties>
</file>