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128D" w14:textId="65B763F6" w:rsidR="00493FAE" w:rsidRDefault="00493FAE"/>
    <w:p w14:paraId="10122310" w14:textId="14ED652B" w:rsidR="00EF73B0" w:rsidRDefault="00EF73B0" w:rsidP="00EF73B0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</w:rPr>
      </w:pPr>
      <w:commentRangeStart w:id="0"/>
      <w:r>
        <w:rPr>
          <w:rFonts w:ascii="Arial" w:eastAsia="Arial" w:hAnsi="Arial" w:cs="Arial"/>
          <w:sz w:val="20"/>
          <w:szCs w:val="20"/>
        </w:rPr>
        <w:t xml:space="preserve">Data aktualizacji: </w:t>
      </w:r>
      <w:commentRangeEnd w:id="0"/>
      <w:r>
        <w:commentReference w:id="0"/>
      </w:r>
    </w:p>
    <w:p w14:paraId="4F77D4DC" w14:textId="724EF08B" w:rsidR="00EF73B0" w:rsidRDefault="00EF73B0" w:rsidP="00EF73B0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EF73B0" w14:paraId="2AFB52F5" w14:textId="77777777" w:rsidTr="00837F35">
        <w:trPr>
          <w:jc w:val="center"/>
        </w:trPr>
        <w:tc>
          <w:tcPr>
            <w:tcW w:w="9072" w:type="dxa"/>
            <w:tcBorders>
              <w:top w:val="single" w:sz="8" w:space="0" w:color="FCE5CD"/>
              <w:left w:val="single" w:sz="8" w:space="0" w:color="FCE5CD"/>
              <w:bottom w:val="single" w:sz="8" w:space="0" w:color="FCE5CD"/>
              <w:right w:val="single" w:sz="8" w:space="0" w:color="FCE5CD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DE2CC" w14:textId="77777777" w:rsidR="00EF73B0" w:rsidRDefault="00EF73B0" w:rsidP="00837F35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Jak przygotować wniosek o włączenie kwalifikacji wolnorynkowej do ZSK?</w:t>
            </w:r>
          </w:p>
          <w:p w14:paraId="52629502" w14:textId="77777777" w:rsidR="00EF73B0" w:rsidRDefault="00EF73B0" w:rsidP="00837F35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Materiał pomocniczy</w:t>
            </w:r>
          </w:p>
        </w:tc>
      </w:tr>
    </w:tbl>
    <w:p w14:paraId="06AA43B2" w14:textId="77777777" w:rsidR="00EF73B0" w:rsidRDefault="00EF73B0" w:rsidP="00EF73B0">
      <w:pPr>
        <w:spacing w:after="0" w:line="276" w:lineRule="auto"/>
        <w:rPr>
          <w:rFonts w:ascii="Arial" w:eastAsia="Arial" w:hAnsi="Arial" w:cs="Arial"/>
          <w:b/>
          <w:color w:val="2DA0CE"/>
          <w:sz w:val="20"/>
          <w:szCs w:val="20"/>
        </w:rPr>
      </w:pPr>
    </w:p>
    <w:p w14:paraId="4CF3AA1A" w14:textId="77777777" w:rsidR="00EF73B0" w:rsidRDefault="00EF73B0" w:rsidP="00EF73B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Formularz wniosku o włączenie kwalifikacji wolnorynkowej do ZSK jest dostępny w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e-wnioskach ZRK</w:t>
        </w:r>
      </w:hyperlink>
      <w:r>
        <w:rPr>
          <w:rFonts w:ascii="Arial" w:eastAsia="Arial" w:hAnsi="Arial" w:cs="Arial"/>
          <w:sz w:val="20"/>
          <w:szCs w:val="20"/>
        </w:rPr>
        <w:t>. Ten materiał pomocniczy jest z nim zgodny. Wyjaśnia, jakie informacje o kwalifikacji należy przedstawić. Daje podpowiedzi, jak to zrobić.</w:t>
      </w:r>
    </w:p>
    <w:p w14:paraId="3AD18841" w14:textId="77777777" w:rsidR="00EF73B0" w:rsidRDefault="00EF73B0" w:rsidP="00EF73B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Formularz wniosku składa się z 6 części:</w:t>
      </w:r>
    </w:p>
    <w:sdt>
      <w:sdtPr>
        <w:id w:val="1343353066"/>
        <w:docPartObj>
          <w:docPartGallery w:val="Table of Contents"/>
          <w:docPartUnique/>
        </w:docPartObj>
      </w:sdtPr>
      <w:sdtContent>
        <w:p w14:paraId="1364F32B" w14:textId="77777777" w:rsidR="00EF73B0" w:rsidRDefault="00EF73B0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n1iwydfs7e7g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 Informacje ogólne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1</w:t>
            </w:r>
          </w:hyperlink>
        </w:p>
        <w:p w14:paraId="22D16C06" w14:textId="77777777" w:rsidR="00EF73B0" w:rsidRDefault="00EF73B0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j4ky693k5ji1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II. Efekty uczenia się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3</w:t>
            </w:r>
          </w:hyperlink>
        </w:p>
        <w:p w14:paraId="5729ECE2" w14:textId="77777777" w:rsidR="00EF73B0" w:rsidRDefault="00EF73B0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btw5gtqhzwxn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III. Informacje o walidacji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4</w:t>
            </w:r>
          </w:hyperlink>
        </w:p>
        <w:p w14:paraId="7E71779C" w14:textId="77777777" w:rsidR="00EF73B0" w:rsidRDefault="00EF73B0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gfdsrlhun9rh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IV. Uzasadnienie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6</w:t>
            </w:r>
          </w:hyperlink>
        </w:p>
        <w:p w14:paraId="62068FE2" w14:textId="77777777" w:rsidR="00EF73B0" w:rsidRDefault="00EF73B0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dxdm1wi9iksa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V. Informacje dodatkowe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7</w:t>
            </w:r>
          </w:hyperlink>
        </w:p>
        <w:p w14:paraId="30CAC6D1" w14:textId="77777777" w:rsidR="00EF73B0" w:rsidRDefault="00EF73B0" w:rsidP="00EF73B0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1ghh0tqir4vi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VI. Załączniki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9</w:t>
            </w:r>
          </w:hyperlink>
          <w:r>
            <w:fldChar w:fldCharType="end"/>
          </w:r>
        </w:p>
      </w:sdtContent>
    </w:sdt>
    <w:p w14:paraId="6E3A011C" w14:textId="77777777" w:rsidR="00EF73B0" w:rsidRDefault="00EF73B0" w:rsidP="00EF73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249906C" w14:textId="77777777" w:rsidR="00EF73B0" w:rsidRDefault="00EF73B0" w:rsidP="00EF73B0">
      <w:pPr>
        <w:pStyle w:val="Nagwek1"/>
      </w:pPr>
      <w:bookmarkStart w:id="1" w:name="_n1iwydfs7e7g" w:colFirst="0" w:colLast="0"/>
      <w:bookmarkEnd w:id="1"/>
      <w:r>
        <w:t>I. Informacje ogólne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F73B0" w14:paraId="6232D534" w14:textId="77777777" w:rsidTr="00837F35">
        <w:tc>
          <w:tcPr>
            <w:tcW w:w="9209" w:type="dxa"/>
            <w:shd w:val="clear" w:color="auto" w:fill="DEEBF6"/>
          </w:tcPr>
          <w:p w14:paraId="1B3665D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Nazwa kwaliﬁkacji</w:t>
            </w:r>
          </w:p>
          <w:p w14:paraId="10ECA99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color w:val="8EAADB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47CB2DE4" w14:textId="77777777" w:rsidTr="00837F35">
        <w:tc>
          <w:tcPr>
            <w:tcW w:w="9209" w:type="dxa"/>
            <w:shd w:val="clear" w:color="auto" w:fill="EFEFEF"/>
          </w:tcPr>
          <w:p w14:paraId="532A137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nazwa, która będzie widoczna w rejestrze i na certyfikatach.</w:t>
            </w:r>
          </w:p>
          <w:p w14:paraId="1038B0F1" w14:textId="64848B41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wskazówk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9E8CDB0" w14:textId="3E992B21" w:rsidR="00EF73B0" w:rsidRDefault="00EF73B0" w:rsidP="00837F35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Często dobry efekt daje wykorzystanie </w:t>
            </w:r>
            <w:r>
              <w:rPr>
                <w:rFonts w:ascii="Arial" w:eastAsia="Arial" w:hAnsi="Arial" w:cs="Arial"/>
                <w:sz w:val="20"/>
                <w:szCs w:val="20"/>
              </w:rPr>
              <w:t>rzeczownik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odczasownikow</w:t>
            </w:r>
            <w:r>
              <w:rPr>
                <w:rFonts w:ascii="Arial" w:eastAsia="Arial" w:hAnsi="Arial" w:cs="Arial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(np. organizowanie, prowadzenie, kierowanie)</w:t>
            </w:r>
          </w:p>
          <w:p w14:paraId="2327C55C" w14:textId="77777777" w:rsidR="00EF73B0" w:rsidRDefault="00EF73B0" w:rsidP="00837F35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 krótsza nazwa kwalifikacji, tym lepiej - ograniczenie liczby znaków ma znaczenie przy tworzeniu certyfikatu w e-raportach ZRK (aplikacji dla instytucji certyfikujących)</w:t>
            </w:r>
          </w:p>
        </w:tc>
      </w:tr>
      <w:tr w:rsidR="00EF73B0" w14:paraId="3DB96C08" w14:textId="77777777" w:rsidTr="00837F35">
        <w:tc>
          <w:tcPr>
            <w:tcW w:w="9209" w:type="dxa"/>
          </w:tcPr>
          <w:p w14:paraId="58AC6B0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991E3C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DBF7A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EF73B0" w14:paraId="6307B970" w14:textId="77777777" w:rsidTr="00837F35">
        <w:tc>
          <w:tcPr>
            <w:tcW w:w="9209" w:type="dxa"/>
            <w:shd w:val="clear" w:color="auto" w:fill="DEEBF6"/>
          </w:tcPr>
          <w:p w14:paraId="0D7253F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1a. Nazwa kwaliﬁkacji w języku angielskim</w:t>
            </w:r>
          </w:p>
          <w:p w14:paraId="760CC5A8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EF73B0" w14:paraId="57879CDA" w14:textId="77777777" w:rsidTr="00837F35">
        <w:tc>
          <w:tcPr>
            <w:tcW w:w="9209" w:type="dxa"/>
            <w:shd w:val="clear" w:color="auto" w:fill="F3F3F3"/>
          </w:tcPr>
          <w:p w14:paraId="3A61DDD2" w14:textId="40CDDF5D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kwalifikacji w języku angielskim może być wykorzystywana na certyfikacie oraz na międzynarodow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ych </w:t>
            </w:r>
            <w:r>
              <w:rPr>
                <w:rFonts w:ascii="Arial" w:eastAsia="Arial" w:hAnsi="Arial" w:cs="Arial"/>
                <w:sz w:val="20"/>
                <w:szCs w:val="20"/>
              </w:rPr>
              <w:t>platform</w:t>
            </w:r>
            <w:r>
              <w:rPr>
                <w:rFonts w:ascii="Arial" w:eastAsia="Arial" w:hAnsi="Arial" w:cs="Arial"/>
                <w:sz w:val="20"/>
                <w:szCs w:val="20"/>
              </w:rPr>
              <w:t>ach internetowych dot. kwalifikacji</w:t>
            </w:r>
            <w:r w:rsidR="003D7A5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F73B0" w14:paraId="4A879533" w14:textId="77777777" w:rsidTr="00837F35">
        <w:tc>
          <w:tcPr>
            <w:tcW w:w="9209" w:type="dxa"/>
          </w:tcPr>
          <w:p w14:paraId="08992FB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7C73A4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133FE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EF73B0" w14:paraId="7C23EF8B" w14:textId="77777777" w:rsidTr="00837F35">
        <w:tc>
          <w:tcPr>
            <w:tcW w:w="9209" w:type="dxa"/>
            <w:shd w:val="clear" w:color="auto" w:fill="DEEBF6"/>
          </w:tcPr>
          <w:p w14:paraId="4E73B14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Skrócona nazwa kwalifikacji</w:t>
            </w:r>
          </w:p>
          <w:p w14:paraId="4764ABE9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EF73B0" w14:paraId="4CC14DB4" w14:textId="77777777" w:rsidTr="00837F35">
        <w:tc>
          <w:tcPr>
            <w:tcW w:w="9209" w:type="dxa"/>
            <w:shd w:val="clear" w:color="auto" w:fill="F3F3F3"/>
          </w:tcPr>
          <w:p w14:paraId="09A9A8E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Potoczna nazwa kwalifikacji, rozpoznawalna w danym środowisku.</w:t>
            </w:r>
          </w:p>
        </w:tc>
      </w:tr>
      <w:tr w:rsidR="00EF73B0" w14:paraId="6242AF97" w14:textId="77777777" w:rsidTr="00837F35">
        <w:tc>
          <w:tcPr>
            <w:tcW w:w="9209" w:type="dxa"/>
          </w:tcPr>
          <w:p w14:paraId="2ECEDD8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5115C73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8902F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EF73B0" w14:paraId="72554DAF" w14:textId="77777777" w:rsidTr="00837F35">
        <w:tc>
          <w:tcPr>
            <w:tcW w:w="9209" w:type="dxa"/>
            <w:shd w:val="clear" w:color="auto" w:fill="CFE2F3"/>
          </w:tcPr>
          <w:p w14:paraId="33571E1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Proponowany poziom Polskiej Ramy Kwaliﬁkacji (PRK)</w:t>
            </w:r>
          </w:p>
          <w:p w14:paraId="302ABB0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437C772D" w14:textId="77777777" w:rsidTr="00837F35">
        <w:tc>
          <w:tcPr>
            <w:tcW w:w="9209" w:type="dxa"/>
            <w:shd w:val="clear" w:color="auto" w:fill="F3F3F3"/>
          </w:tcPr>
          <w:p w14:paraId="4D922C7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Poziom PRK proponuje wnioskodawca. Ostatecznie poziom PRK przypisuje do kwalifikacji właściwy minister. </w:t>
            </w:r>
          </w:p>
          <w:p w14:paraId="7BC158E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D</w:t>
            </w:r>
            <w:hyperlink r:id="rId1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owiedz się więcej o PRK</w:t>
              </w:r>
            </w:hyperlink>
          </w:p>
        </w:tc>
      </w:tr>
      <w:tr w:rsidR="00EF73B0" w14:paraId="36E0D23F" w14:textId="77777777" w:rsidTr="00837F35">
        <w:tc>
          <w:tcPr>
            <w:tcW w:w="9209" w:type="dxa"/>
          </w:tcPr>
          <w:p w14:paraId="18F4CA7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poziom PRK</w:t>
            </w:r>
          </w:p>
          <w:p w14:paraId="0209391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F73B0" w14:paraId="32D6DF98" w14:textId="77777777" w:rsidTr="00837F35">
        <w:tc>
          <w:tcPr>
            <w:tcW w:w="9209" w:type="dxa"/>
            <w:shd w:val="clear" w:color="auto" w:fill="DEEBF6"/>
          </w:tcPr>
          <w:p w14:paraId="69EE840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Odniesienie do poziomu Sektorowych Ram Kwalifikacji (SRK)</w:t>
            </w:r>
          </w:p>
          <w:p w14:paraId="7E4B891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44F4A53C" w14:textId="77777777" w:rsidTr="00837F35">
        <w:tc>
          <w:tcPr>
            <w:tcW w:w="9209" w:type="dxa"/>
            <w:shd w:val="clear" w:color="auto" w:fill="F2F2F2"/>
          </w:tcPr>
          <w:p w14:paraId="784C928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Proponowane odniesienie do poziomu odpowiednich SRK, o ile są one włączone do ZSK. Gdy nie ma takich SRK, wpisz „Nie dotyczy”. </w:t>
            </w:r>
          </w:p>
          <w:p w14:paraId="2C9E036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Dowiedz się więcej </w:t>
            </w:r>
            <w:hyperlink r:id="rId1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 SRK</w:t>
              </w:r>
            </w:hyperlink>
          </w:p>
        </w:tc>
      </w:tr>
      <w:tr w:rsidR="00EF73B0" w14:paraId="5F717970" w14:textId="77777777" w:rsidTr="00837F35">
        <w:tc>
          <w:tcPr>
            <w:tcW w:w="9209" w:type="dxa"/>
          </w:tcPr>
          <w:p w14:paraId="7873D87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F436B9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83B2D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EF73B0" w14:paraId="7B42497F" w14:textId="77777777" w:rsidTr="00837F35">
        <w:tc>
          <w:tcPr>
            <w:tcW w:w="9209" w:type="dxa"/>
            <w:shd w:val="clear" w:color="auto" w:fill="CFE2F3"/>
          </w:tcPr>
          <w:p w14:paraId="1F4C9D8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Podstawowe informacje o kwalifikacji obejmujące przykładowe:</w:t>
            </w:r>
          </w:p>
          <w:p w14:paraId="5943DD5E" w14:textId="77777777" w:rsidR="00EF73B0" w:rsidRDefault="00EF73B0" w:rsidP="00EF73B0">
            <w:pPr>
              <w:numPr>
                <w:ilvl w:val="0"/>
                <w:numId w:val="17"/>
              </w:numPr>
              <w:spacing w:before="80"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</w:t>
            </w:r>
          </w:p>
          <w:p w14:paraId="1B904820" w14:textId="77777777" w:rsidR="00EF73B0" w:rsidRDefault="00EF73B0" w:rsidP="00EF73B0">
            <w:pPr>
              <w:numPr>
                <w:ilvl w:val="0"/>
                <w:numId w:val="17"/>
              </w:numPr>
              <w:spacing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</w:t>
            </w:r>
          </w:p>
          <w:p w14:paraId="092BB976" w14:textId="77777777" w:rsidR="00EF73B0" w:rsidRDefault="00EF73B0" w:rsidP="00837F35">
            <w:pPr>
              <w:numPr>
                <w:ilvl w:val="0"/>
                <w:numId w:val="17"/>
              </w:numPr>
              <w:spacing w:after="8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zawodowego, w tym możliwości ubiegania się o inne kwalifikacje i uprawnienia w danej dziedzinie zawodowej</w:t>
            </w:r>
          </w:p>
          <w:p w14:paraId="6D76A26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65670E25" w14:textId="77777777" w:rsidTr="00837F35">
        <w:tc>
          <w:tcPr>
            <w:tcW w:w="9209" w:type="dxa"/>
            <w:shd w:val="clear" w:color="auto" w:fill="F3F3F3"/>
          </w:tcPr>
          <w:p w14:paraId="390A90F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Informacje, które pracodawcom i osobom poszukującym kierunków swojego rozwoju pozwolą szybko zorientować się, czy kwalifikacja jest w polu ich zainteresowania.</w:t>
            </w:r>
          </w:p>
        </w:tc>
      </w:tr>
      <w:tr w:rsidR="00EF73B0" w14:paraId="4E8E9F0D" w14:textId="77777777" w:rsidTr="00837F35">
        <w:tc>
          <w:tcPr>
            <w:tcW w:w="9209" w:type="dxa"/>
          </w:tcPr>
          <w:p w14:paraId="3D967BC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kwalifikację:</w:t>
            </w:r>
          </w:p>
          <w:p w14:paraId="511869E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0A465A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kierowana:</w:t>
            </w:r>
          </w:p>
          <w:p w14:paraId="2DDC156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F2ED00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zawodowego:</w:t>
            </w:r>
          </w:p>
          <w:p w14:paraId="71F0CB0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DA8D36F" w14:textId="77777777" w:rsidR="00EF73B0" w:rsidRDefault="00EF73B0" w:rsidP="00837F35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C41CB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EF73B0" w14:paraId="6AD29040" w14:textId="77777777" w:rsidTr="00837F35">
        <w:tc>
          <w:tcPr>
            <w:tcW w:w="9209" w:type="dxa"/>
            <w:shd w:val="clear" w:color="auto" w:fill="DEEBF6"/>
          </w:tcPr>
          <w:p w14:paraId="5078984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Objętość kwalifikacji [w godz.]</w:t>
            </w:r>
          </w:p>
          <w:p w14:paraId="3D75C9F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0F660A11" w14:textId="77777777" w:rsidTr="00837F35">
        <w:tc>
          <w:tcPr>
            <w:tcW w:w="9209" w:type="dxa"/>
            <w:shd w:val="clear" w:color="auto" w:fill="F2F2F2"/>
          </w:tcPr>
          <w:p w14:paraId="2AF4E0E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Orientacyjny nakład pracy, mierzony w godzinach zegarowych potrzebnych do uzyskania efektów uczenia się wymaganych dla kwalifikacji, z uwzględnieniem różnych form uczenia się (także samodzielnego).</w:t>
            </w:r>
          </w:p>
        </w:tc>
      </w:tr>
      <w:tr w:rsidR="00EF73B0" w14:paraId="033BBF4D" w14:textId="77777777" w:rsidTr="00837F35">
        <w:tc>
          <w:tcPr>
            <w:tcW w:w="9209" w:type="dxa"/>
          </w:tcPr>
          <w:p w14:paraId="589CEE7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godzin</w:t>
            </w:r>
          </w:p>
          <w:p w14:paraId="17751F3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626AE89" w14:textId="77777777" w:rsidR="00EF73B0" w:rsidRDefault="00EF73B0" w:rsidP="00EF73B0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j4ky693k5ji1" w:colFirst="0" w:colLast="0"/>
      <w:bookmarkEnd w:id="2"/>
      <w:r>
        <w:rPr>
          <w:color w:val="000000"/>
        </w:rPr>
        <w:lastRenderedPageBreak/>
        <w:t>II. Efekty uczenia się</w:t>
      </w: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EF73B0" w14:paraId="548E9443" w14:textId="77777777" w:rsidTr="00837F35">
        <w:trPr>
          <w:trHeight w:val="200"/>
        </w:trPr>
        <w:tc>
          <w:tcPr>
            <w:tcW w:w="9225" w:type="dxa"/>
            <w:shd w:val="clear" w:color="auto" w:fill="CFE2F3"/>
          </w:tcPr>
          <w:p w14:paraId="3502952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 Syntetyczna charakterystyka efektów uczenia się</w:t>
            </w:r>
          </w:p>
          <w:p w14:paraId="3F20489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25162FEC" w14:textId="77777777" w:rsidTr="00837F35">
        <w:trPr>
          <w:trHeight w:val="200"/>
        </w:trPr>
        <w:tc>
          <w:tcPr>
            <w:tcW w:w="9225" w:type="dxa"/>
            <w:shd w:val="clear" w:color="auto" w:fill="F3F3F3"/>
          </w:tcPr>
          <w:p w14:paraId="7CDAB76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Zwięzły opis wskazujący główne rodzaje działań, które ma podejmować osoba z danym certyfikatem. </w:t>
            </w:r>
          </w:p>
          <w:p w14:paraId="6DBA442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1DD486DF" w14:textId="77777777" w:rsidR="00EF73B0" w:rsidRDefault="00EF73B0" w:rsidP="00837F35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nawiązuj do zapisów w ramach kwalifikacji (PRK lub SRK) i spróbuj odpowiedzieć na pytania,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samodzielna ma być osoba z danym certyfikatem?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złożone zadania ma wykonywać?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Jaką rolę pełnić w zespole?</w:t>
            </w:r>
          </w:p>
          <w:p w14:paraId="7D46ED9A" w14:textId="393FAC63" w:rsidR="00EF73B0" w:rsidRDefault="00EF73B0" w:rsidP="00837F35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skorzystaj z </w:t>
            </w:r>
            <w:hyperlink r:id="rId14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Poradnik</w:t>
              </w:r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 użytkownika</w:t>
              </w:r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 PRK</w:t>
              </w:r>
            </w:hyperlink>
          </w:p>
        </w:tc>
      </w:tr>
      <w:tr w:rsidR="00EF73B0" w14:paraId="10989561" w14:textId="77777777" w:rsidTr="00837F35">
        <w:trPr>
          <w:trHeight w:val="200"/>
        </w:trPr>
        <w:tc>
          <w:tcPr>
            <w:tcW w:w="9225" w:type="dxa"/>
          </w:tcPr>
          <w:p w14:paraId="5F3937B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11A5BA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3B64D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0/4000)</w:t>
            </w:r>
          </w:p>
        </w:tc>
      </w:tr>
      <w:tr w:rsidR="00EF73B0" w14:paraId="3EF499AE" w14:textId="77777777" w:rsidTr="00837F35">
        <w:trPr>
          <w:trHeight w:val="200"/>
        </w:trPr>
        <w:tc>
          <w:tcPr>
            <w:tcW w:w="9225" w:type="dxa"/>
            <w:shd w:val="clear" w:color="auto" w:fill="CFE2F3"/>
          </w:tcPr>
          <w:p w14:paraId="48A754B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8. Efekty uczenia się wymagane dla danej kwalifikacji wolnorynkowej</w:t>
            </w:r>
          </w:p>
          <w:p w14:paraId="566A16AC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6F6CCF9E" w14:textId="77777777" w:rsidTr="00837F35">
        <w:trPr>
          <w:trHeight w:val="200"/>
        </w:trPr>
        <w:tc>
          <w:tcPr>
            <w:tcW w:w="9225" w:type="dxa"/>
            <w:shd w:val="clear" w:color="auto" w:fill="F3F3F3"/>
          </w:tcPr>
          <w:p w14:paraId="48B86FD8" w14:textId="77777777" w:rsidR="00EF73B0" w:rsidRDefault="00EF73B0" w:rsidP="0083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przedstawione jako umiejętności wykonywania zadań i rozwiązywania problemów.</w:t>
            </w:r>
          </w:p>
          <w:p w14:paraId="66A77DD2" w14:textId="77777777" w:rsidR="00EF73B0" w:rsidRDefault="00EF73B0" w:rsidP="0083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4292BEA6" w14:textId="77777777" w:rsidR="00EF73B0" w:rsidRDefault="00EF73B0" w:rsidP="00837F35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grupuje się w zestawy. Dzięki temu ich opis jest lepiej uporządkowany i czytelny</w:t>
            </w:r>
          </w:p>
          <w:p w14:paraId="12A8CC96" w14:textId="77777777" w:rsidR="00EF73B0" w:rsidRDefault="00EF73B0" w:rsidP="00837F35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nazwy zestawów powinny być krótkie (ale raczej bez skrótów),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Przygotowywanie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Realizacja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Ocenianie przebiegu spotkania</w:t>
            </w:r>
          </w:p>
          <w:p w14:paraId="70BD47A4" w14:textId="77777777" w:rsidR="00EF73B0" w:rsidRDefault="00EF73B0" w:rsidP="00837F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także dla każdego zestawu wskazuje się najbardziej pasujący poziom PRK</w:t>
            </w:r>
          </w:p>
          <w:p w14:paraId="287264C7" w14:textId="77777777" w:rsidR="00EF73B0" w:rsidRDefault="00EF73B0" w:rsidP="00837F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to punkt wyjścia do planowania walidacji (ich sprawdzania przez różne instytucje). Dlatego im bardziej jednoznaczny jest ich opis, tym lepiej</w:t>
            </w:r>
          </w:p>
          <w:p w14:paraId="4790E60F" w14:textId="77777777" w:rsidR="00EF73B0" w:rsidRDefault="00EF73B0" w:rsidP="00837F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opis poszczególnych efektów uczenia się uzupełniają kryteria weryfikacji. Wskazują, na jakiej podstawie można uznać, że efekt uczenia się został osiągnięty</w:t>
            </w:r>
          </w:p>
          <w:p w14:paraId="1CD69708" w14:textId="77777777" w:rsidR="00EF73B0" w:rsidRDefault="00EF73B0" w:rsidP="00837F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przed złożeniem wniosku warto sprawdzić, czy wszystkie efekty uczenia się mogą osiągnąć osoby wskazane jako szczególne zainteresowane uzyskaniem danej kwalifikacji</w:t>
            </w:r>
          </w:p>
        </w:tc>
      </w:tr>
    </w:tbl>
    <w:p w14:paraId="3C65C5B4" w14:textId="77777777" w:rsidR="00EF73B0" w:rsidRDefault="00EF73B0" w:rsidP="00EF73B0">
      <w:pP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8355"/>
      </w:tblGrid>
      <w:tr w:rsidR="00EF73B0" w14:paraId="68CB190A" w14:textId="77777777" w:rsidTr="00837F35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275E540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zestawu efektów uczenia się:</w:t>
            </w:r>
          </w:p>
        </w:tc>
      </w:tr>
      <w:tr w:rsidR="00EF73B0" w14:paraId="262B9FE9" w14:textId="77777777" w:rsidTr="00837F35">
        <w:tc>
          <w:tcPr>
            <w:tcW w:w="870" w:type="dxa"/>
          </w:tcPr>
          <w:p w14:paraId="528C75D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I.</w:t>
            </w:r>
          </w:p>
        </w:tc>
        <w:tc>
          <w:tcPr>
            <w:tcW w:w="8355" w:type="dxa"/>
          </w:tcPr>
          <w:p w14:paraId="71909CF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3E2282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EF73B0" w14:paraId="5F291DBF" w14:textId="77777777" w:rsidTr="00837F35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72A2808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Orientacyjne odniesienie do poziomu Polskiej Ramy Kwalifikacji (PRK):</w:t>
            </w:r>
          </w:p>
        </w:tc>
      </w:tr>
      <w:tr w:rsidR="00EF73B0" w14:paraId="55B07E09" w14:textId="77777777" w:rsidTr="00837F35">
        <w:trPr>
          <w:trHeight w:val="200"/>
        </w:trPr>
        <w:tc>
          <w:tcPr>
            <w:tcW w:w="9225" w:type="dxa"/>
            <w:gridSpan w:val="2"/>
          </w:tcPr>
          <w:p w14:paraId="4767017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 poziom PRK</w:t>
            </w:r>
          </w:p>
        </w:tc>
      </w:tr>
      <w:tr w:rsidR="00EF73B0" w14:paraId="21C074B5" w14:textId="77777777" w:rsidTr="00837F35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6EDFFB8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uczenia się:</w:t>
            </w:r>
          </w:p>
        </w:tc>
      </w:tr>
      <w:tr w:rsidR="00EF73B0" w14:paraId="020BA372" w14:textId="77777777" w:rsidTr="00837F35">
        <w:trPr>
          <w:trHeight w:val="200"/>
        </w:trPr>
        <w:tc>
          <w:tcPr>
            <w:tcW w:w="870" w:type="dxa"/>
            <w:vMerge w:val="restart"/>
          </w:tcPr>
          <w:p w14:paraId="6F4A0C8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355" w:type="dxa"/>
          </w:tcPr>
          <w:p w14:paraId="06CEBF6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4490B24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14E11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EF73B0" w14:paraId="00A7A49F" w14:textId="77777777" w:rsidTr="00837F35">
        <w:trPr>
          <w:trHeight w:val="200"/>
        </w:trPr>
        <w:tc>
          <w:tcPr>
            <w:tcW w:w="870" w:type="dxa"/>
            <w:vMerge/>
          </w:tcPr>
          <w:p w14:paraId="138A048A" w14:textId="77777777" w:rsidR="00EF73B0" w:rsidRDefault="00EF73B0" w:rsidP="0083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30DCD77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2343871E" w14:textId="77777777" w:rsidR="00EF73B0" w:rsidRDefault="00EF73B0" w:rsidP="00EF73B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70A33FEB" w14:textId="77777777" w:rsidR="00EF73B0" w:rsidRDefault="00EF73B0" w:rsidP="00EF73B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1D81926" w14:textId="77777777" w:rsidR="00EF73B0" w:rsidRDefault="00EF73B0" w:rsidP="00EF73B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A49AD89" w14:textId="77777777" w:rsidR="00EF73B0" w:rsidRDefault="00EF73B0" w:rsidP="0083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793155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EF73B0" w14:paraId="50AABE23" w14:textId="77777777" w:rsidTr="00837F35">
        <w:trPr>
          <w:trHeight w:val="200"/>
        </w:trPr>
        <w:tc>
          <w:tcPr>
            <w:tcW w:w="870" w:type="dxa"/>
            <w:vMerge w:val="restart"/>
          </w:tcPr>
          <w:p w14:paraId="3A6329B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8355" w:type="dxa"/>
          </w:tcPr>
          <w:p w14:paraId="09438BE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F59D92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EBAF2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EF73B0" w14:paraId="1DC966CC" w14:textId="77777777" w:rsidTr="00837F35">
        <w:trPr>
          <w:trHeight w:val="200"/>
        </w:trPr>
        <w:tc>
          <w:tcPr>
            <w:tcW w:w="870" w:type="dxa"/>
            <w:vMerge/>
          </w:tcPr>
          <w:p w14:paraId="414D182F" w14:textId="77777777" w:rsidR="00EF73B0" w:rsidRDefault="00EF73B0" w:rsidP="0083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45A5AA4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7F8137A8" w14:textId="77777777" w:rsidR="00EF73B0" w:rsidRDefault="00EF73B0" w:rsidP="00EF73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B412324" w14:textId="77777777" w:rsidR="00EF73B0" w:rsidRDefault="00EF73B0" w:rsidP="00EF73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CEDE057" w14:textId="77777777" w:rsidR="00EF73B0" w:rsidRDefault="00EF73B0" w:rsidP="00EF73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CC42F4A" w14:textId="77777777" w:rsidR="00EF73B0" w:rsidRDefault="00EF73B0" w:rsidP="0083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D5700E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EF73B0" w14:paraId="02612F72" w14:textId="77777777" w:rsidTr="00837F35">
        <w:trPr>
          <w:trHeight w:val="200"/>
        </w:trPr>
        <w:tc>
          <w:tcPr>
            <w:tcW w:w="870" w:type="dxa"/>
            <w:vMerge w:val="restart"/>
          </w:tcPr>
          <w:p w14:paraId="5279564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355" w:type="dxa"/>
          </w:tcPr>
          <w:p w14:paraId="13EFEE8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69DCFB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3654D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EF73B0" w14:paraId="5BE4E29D" w14:textId="77777777" w:rsidTr="00837F35">
        <w:trPr>
          <w:trHeight w:val="200"/>
        </w:trPr>
        <w:tc>
          <w:tcPr>
            <w:tcW w:w="870" w:type="dxa"/>
            <w:vMerge/>
          </w:tcPr>
          <w:p w14:paraId="6565E780" w14:textId="77777777" w:rsidR="00EF73B0" w:rsidRDefault="00EF73B0" w:rsidP="0083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116F177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6DE3BAF1" w14:textId="77777777" w:rsidR="00EF73B0" w:rsidRDefault="00EF73B0" w:rsidP="00EF73B0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487AEC7" w14:textId="77777777" w:rsidR="00EF73B0" w:rsidRDefault="00EF73B0" w:rsidP="00EF73B0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448F29D" w14:textId="77777777" w:rsidR="00EF73B0" w:rsidRDefault="00EF73B0" w:rsidP="00EF73B0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D906793" w14:textId="77777777" w:rsidR="00EF73B0" w:rsidRDefault="00EF73B0" w:rsidP="00837F35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7E233A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</w:tbl>
    <w:p w14:paraId="76D6836A" w14:textId="77777777" w:rsidR="00EF73B0" w:rsidRDefault="00EF73B0" w:rsidP="00EF73B0">
      <w:pPr>
        <w:spacing w:after="200" w:line="276" w:lineRule="auto"/>
        <w:rPr>
          <w:rFonts w:ascii="Arial" w:eastAsia="Arial" w:hAnsi="Arial" w:cs="Arial"/>
          <w:b/>
          <w:smallCaps/>
          <w:sz w:val="20"/>
          <w:szCs w:val="20"/>
        </w:rPr>
      </w:pPr>
    </w:p>
    <w:p w14:paraId="1E7C664E" w14:textId="77777777" w:rsidR="00EF73B0" w:rsidRDefault="00EF73B0" w:rsidP="00EF73B0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3" w:name="_btw5gtqhzwxn" w:colFirst="0" w:colLast="0"/>
      <w:bookmarkEnd w:id="3"/>
      <w:r>
        <w:rPr>
          <w:color w:val="000000"/>
        </w:rPr>
        <w:t>III. Informacje o walidacji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F73B0" w14:paraId="307EA7A4" w14:textId="77777777" w:rsidTr="00837F35">
        <w:tc>
          <w:tcPr>
            <w:tcW w:w="9209" w:type="dxa"/>
            <w:shd w:val="clear" w:color="auto" w:fill="CFE2F3"/>
          </w:tcPr>
          <w:p w14:paraId="256D8E4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W razie potrzeby warunki, jakie musi spełniać osoba przystępująca do walidacji</w:t>
            </w:r>
          </w:p>
          <w:p w14:paraId="76F8591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5BEF39C4" w14:textId="77777777" w:rsidTr="00837F35">
        <w:tc>
          <w:tcPr>
            <w:tcW w:w="9209" w:type="dxa"/>
            <w:shd w:val="clear" w:color="auto" w:fill="F2F2F2"/>
          </w:tcPr>
          <w:p w14:paraId="05F201C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Warunkiem dopuszczenia do walidacji może być np. wiek, wykształcenie, inna zdobyta wcześniej kwalifikacja, orzeczenie lekarskie. </w:t>
            </w:r>
          </w:p>
          <w:p w14:paraId="303B799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74B4CCE7" w14:textId="77777777" w:rsidR="00EF73B0" w:rsidRDefault="00EF73B0" w:rsidP="00EF73B0">
            <w:pPr>
              <w:numPr>
                <w:ilvl w:val="0"/>
                <w:numId w:val="13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ewentualne warunki dla osób przystępujących do walidacji muszą być możliwe do zweryfikowania</w:t>
            </w:r>
          </w:p>
          <w:p w14:paraId="5725B074" w14:textId="77777777" w:rsidR="00EF73B0" w:rsidRDefault="00EF73B0" w:rsidP="00837F35">
            <w:pPr>
              <w:numPr>
                <w:ilvl w:val="0"/>
                <w:numId w:val="13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jeżeli warunki nie są potrzebne, wpisz „nie dotyczy”</w:t>
            </w:r>
          </w:p>
        </w:tc>
      </w:tr>
      <w:tr w:rsidR="00EF73B0" w14:paraId="31C3FF83" w14:textId="77777777" w:rsidTr="00837F35">
        <w:tc>
          <w:tcPr>
            <w:tcW w:w="9209" w:type="dxa"/>
          </w:tcPr>
          <w:p w14:paraId="0387F61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1F77FD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EFD4C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EF73B0" w14:paraId="56E587D8" w14:textId="77777777" w:rsidTr="00837F35">
        <w:tc>
          <w:tcPr>
            <w:tcW w:w="9209" w:type="dxa"/>
            <w:shd w:val="clear" w:color="auto" w:fill="CFE2F3"/>
          </w:tcPr>
          <w:p w14:paraId="472E172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 W razie potrzeby inne, poza pozytywnym wynikiem walidacji, warunki uzyskania kwalifikacji</w:t>
            </w:r>
          </w:p>
          <w:p w14:paraId="4E3B602D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502C18E3" w14:textId="77777777" w:rsidTr="00837F35">
        <w:tc>
          <w:tcPr>
            <w:tcW w:w="9209" w:type="dxa"/>
            <w:shd w:val="clear" w:color="auto" w:fill="F2F2F2"/>
          </w:tcPr>
          <w:p w14:paraId="3E99601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Warunki uzyskania kwalifikacji inne niż wskazane w polu nr 9.</w:t>
            </w:r>
          </w:p>
          <w:p w14:paraId="1D07CDB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4F6B8EEA" w14:textId="77777777" w:rsidR="00EF73B0" w:rsidRDefault="00EF73B0" w:rsidP="00EF73B0">
            <w:pPr>
              <w:numPr>
                <w:ilvl w:val="0"/>
                <w:numId w:val="16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jeżeli nie ma takich warunków, wpisz „nie dotyczy”</w:t>
            </w:r>
          </w:p>
          <w:p w14:paraId="6C569201" w14:textId="77777777" w:rsidR="00EF73B0" w:rsidRDefault="00EF73B0" w:rsidP="00837F35">
            <w:pPr>
              <w:numPr>
                <w:ilvl w:val="0"/>
                <w:numId w:val="16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walidację można rozpocząć, nie spełniając warunków określonych w tym polu. Na przykład: warunkiem uzyskania kwalifikacji może być ukończenie 18 lat, ale do walidacji mogą przystąpić osoby niepełnoletnie (np. uczniowie szkoły branżowej I stopnia). W takich przypadkach certyfikat będzie można wydać dopiero, gdy dana osoba ukończy 18 lat</w:t>
            </w:r>
          </w:p>
        </w:tc>
      </w:tr>
      <w:tr w:rsidR="00EF73B0" w14:paraId="2354C3AE" w14:textId="77777777" w:rsidTr="00837F35">
        <w:tc>
          <w:tcPr>
            <w:tcW w:w="9209" w:type="dxa"/>
          </w:tcPr>
          <w:p w14:paraId="46C3A54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5AA8E62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91E04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EF73B0" w14:paraId="65C834C1" w14:textId="77777777" w:rsidTr="00837F35">
        <w:tc>
          <w:tcPr>
            <w:tcW w:w="9209" w:type="dxa"/>
            <w:shd w:val="clear" w:color="auto" w:fill="CFE2F3"/>
          </w:tcPr>
          <w:p w14:paraId="05E3A82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11. Ramowe wymagania dotyczące walidacji</w:t>
            </w:r>
          </w:p>
          <w:p w14:paraId="09B7A88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2AF5840F" w14:textId="77777777" w:rsidTr="00837F35">
        <w:tc>
          <w:tcPr>
            <w:tcW w:w="9209" w:type="dxa"/>
            <w:shd w:val="clear" w:color="auto" w:fill="F3F3F3"/>
          </w:tcPr>
          <w:p w14:paraId="4C9CAC6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Jedynie kluczowe zastrzeżenia niezbędne do zapewnienia wiarygodności i porównywalności walidacji prowadzonej przez różne instytucje certyfikujące.</w:t>
            </w:r>
          </w:p>
          <w:p w14:paraId="318FA30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6E6EC7D7" w14:textId="77777777" w:rsidR="00EF73B0" w:rsidRDefault="00EF73B0" w:rsidP="00837F35">
            <w:pPr>
              <w:numPr>
                <w:ilvl w:val="0"/>
                <w:numId w:val="4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formułowanie ramowych wymagań nie polega na opisywaniu organizacji i przebiegu prowadzonej walidacji. Zaplanowanie walidacji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należy do instytucji certyfikującej.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 przykład w przypadku egzaminu na prawo jazdy ramowym wymaganiem jest zastrzeżenie, że część praktyczna tego egzaminu nie może być przeprowadzana wyłącznie na placu manewrowym</w:t>
            </w:r>
          </w:p>
        </w:tc>
      </w:tr>
      <w:tr w:rsidR="00EF73B0" w14:paraId="243DFBAE" w14:textId="77777777" w:rsidTr="00837F35">
        <w:tc>
          <w:tcPr>
            <w:tcW w:w="9209" w:type="dxa"/>
            <w:shd w:val="clear" w:color="auto" w:fill="D9EAD3"/>
          </w:tcPr>
          <w:p w14:paraId="27D7FE28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Ramowe wymagania dotyczące metod przeprowadzania walidacji</w:t>
            </w:r>
          </w:p>
        </w:tc>
      </w:tr>
      <w:tr w:rsidR="00EF73B0" w14:paraId="3857A90E" w14:textId="77777777" w:rsidTr="00837F35">
        <w:tc>
          <w:tcPr>
            <w:tcW w:w="9209" w:type="dxa"/>
            <w:shd w:val="clear" w:color="auto" w:fill="F2F2F2"/>
          </w:tcPr>
          <w:p w14:paraId="78ED100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Różne zastrzeżenia dotyczące metod, za pomocą których mają być sprawdzane wiedza, umiejętności i kompetencje społeczne osoby ubiegającej się o daną kwalifikację.</w:t>
            </w:r>
          </w:p>
          <w:p w14:paraId="398E051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1865FDBA" w14:textId="77777777" w:rsidR="00EF73B0" w:rsidRDefault="00EF73B0" w:rsidP="00EF73B0">
            <w:pPr>
              <w:numPr>
                <w:ilvl w:val="0"/>
                <w:numId w:val="15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unikać wskazywania konkretnej metody („jedynie słusznej”)</w:t>
            </w:r>
          </w:p>
          <w:p w14:paraId="1BC38F28" w14:textId="77777777" w:rsidR="00EF73B0" w:rsidRDefault="00EF73B0" w:rsidP="00837F35">
            <w:pPr>
              <w:numPr>
                <w:ilvl w:val="0"/>
                <w:numId w:val="15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informacje dotyczące metod walidacji można znaleźć w </w:t>
            </w:r>
            <w:hyperlink r:id="rId15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Katalogu metod walidacji</w:t>
              </w:r>
            </w:hyperlink>
          </w:p>
        </w:tc>
      </w:tr>
      <w:tr w:rsidR="00EF73B0" w14:paraId="1A734142" w14:textId="77777777" w:rsidTr="00837F35">
        <w:tc>
          <w:tcPr>
            <w:tcW w:w="9209" w:type="dxa"/>
          </w:tcPr>
          <w:p w14:paraId="15FD486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30CFEB8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8BEF9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EF73B0" w14:paraId="2ADE4DC8" w14:textId="77777777" w:rsidTr="00837F35">
        <w:tc>
          <w:tcPr>
            <w:tcW w:w="9209" w:type="dxa"/>
            <w:shd w:val="clear" w:color="auto" w:fill="D9EAD3"/>
          </w:tcPr>
          <w:p w14:paraId="529B4CCE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b) Ramowe wymagania dotyczące osób przeprowadzających walidację</w:t>
            </w:r>
          </w:p>
        </w:tc>
      </w:tr>
      <w:tr w:rsidR="00EF73B0" w14:paraId="0FADB3C5" w14:textId="77777777" w:rsidTr="00837F35">
        <w:tc>
          <w:tcPr>
            <w:tcW w:w="9209" w:type="dxa"/>
            <w:shd w:val="clear" w:color="auto" w:fill="F2F2F2"/>
          </w:tcPr>
          <w:p w14:paraId="2D5ACE6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Profil kompetencyjny oraz minimalna liczba osób oceniających wiedzę, umiejętności i kompetencje społeczne osoby ubiegającej się o kwalifikację. </w:t>
            </w:r>
          </w:p>
        </w:tc>
      </w:tr>
      <w:tr w:rsidR="00EF73B0" w14:paraId="1EC1CEEF" w14:textId="77777777" w:rsidTr="00837F35">
        <w:tc>
          <w:tcPr>
            <w:tcW w:w="9209" w:type="dxa"/>
          </w:tcPr>
          <w:p w14:paraId="15D6385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563BA4F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3559C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EF73B0" w14:paraId="1D1267D4" w14:textId="77777777" w:rsidTr="00837F35">
        <w:tc>
          <w:tcPr>
            <w:tcW w:w="9209" w:type="dxa"/>
            <w:shd w:val="clear" w:color="auto" w:fill="D9EAD3"/>
          </w:tcPr>
          <w:p w14:paraId="0C2C5DA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c) Ramowe wymagania dotyczące warunków organizacyjnych i materialnych niezbędnych do prawidłowego i bezpiecznego przeprowadzania walidacji</w:t>
            </w:r>
          </w:p>
        </w:tc>
      </w:tr>
      <w:tr w:rsidR="00EF73B0" w14:paraId="5C0BDD14" w14:textId="77777777" w:rsidTr="00837F35">
        <w:tc>
          <w:tcPr>
            <w:tcW w:w="9209" w:type="dxa"/>
            <w:shd w:val="clear" w:color="auto" w:fill="F2F2F2"/>
          </w:tcPr>
          <w:p w14:paraId="6625E96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Tylko istotne zastrzeżenia dotyczące miejsca i lokalu, gdzie ma być prowadzona walidacja.</w:t>
            </w:r>
          </w:p>
          <w:p w14:paraId="5778403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3B44DE2B" w14:textId="77777777" w:rsidR="00EF73B0" w:rsidRDefault="00EF73B0" w:rsidP="00837F35">
            <w:pPr>
              <w:numPr>
                <w:ilvl w:val="0"/>
                <w:numId w:val="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zastrzeżenia mogą także dotyczyć narzędzi, które muszą być wykorzystywane w toku walidacji. Warto unikać podawania producenta sprzętu oraz nazw oprogramowania</w:t>
            </w:r>
          </w:p>
        </w:tc>
      </w:tr>
      <w:tr w:rsidR="00EF73B0" w14:paraId="031615AC" w14:textId="77777777" w:rsidTr="00837F35">
        <w:tc>
          <w:tcPr>
            <w:tcW w:w="9209" w:type="dxa"/>
            <w:shd w:val="clear" w:color="auto" w:fill="FFFFFF"/>
          </w:tcPr>
          <w:p w14:paraId="4E2D30B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36B2BE4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39EBC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</w:tbl>
    <w:p w14:paraId="014A10B4" w14:textId="77777777" w:rsidR="00EF73B0" w:rsidRDefault="00EF73B0" w:rsidP="00EF73B0">
      <w:pPr>
        <w:pStyle w:val="Nagwek1"/>
      </w:pPr>
      <w:bookmarkStart w:id="4" w:name="_gfdsrlhun9rh" w:colFirst="0" w:colLast="0"/>
      <w:bookmarkEnd w:id="4"/>
      <w:r>
        <w:lastRenderedPageBreak/>
        <w:t>IV. Uzasadnienie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F73B0" w14:paraId="7627A7F2" w14:textId="77777777" w:rsidTr="00837F35">
        <w:tc>
          <w:tcPr>
            <w:tcW w:w="9209" w:type="dxa"/>
            <w:shd w:val="clear" w:color="auto" w:fill="CFE2F3"/>
          </w:tcPr>
          <w:p w14:paraId="116F69C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12. Zgodność kwalifikacji wolnorynkowej z potrzebami społecznymi lub rynku pracy, poparta danymi wynikającymi z analizy potrzeb rynku pracy i grup osób, do których dana kwalifikacja w szczególności jest kierowana</w:t>
            </w:r>
          </w:p>
          <w:p w14:paraId="7A38F54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1691D160" w14:textId="77777777" w:rsidTr="00837F35">
        <w:tc>
          <w:tcPr>
            <w:tcW w:w="9209" w:type="dxa"/>
            <w:shd w:val="clear" w:color="auto" w:fill="F2F2F2"/>
          </w:tcPr>
          <w:p w14:paraId="6A62DD6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Aktualne lub przewidywane potrzeby osób indywidualnych i społeczności np. na lokalnym lub regionalnym rynku pracy. </w:t>
            </w:r>
          </w:p>
          <w:p w14:paraId="6DD5C22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3C86B31A" w14:textId="77777777" w:rsidR="00EF73B0" w:rsidRDefault="00EF73B0" w:rsidP="00837F35">
            <w:pPr>
              <w:numPr>
                <w:ilvl w:val="0"/>
                <w:numId w:val="1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powołać się na źródła np. raporty, wyniki badań, strategie rozwoju, prognozy</w:t>
            </w:r>
          </w:p>
        </w:tc>
      </w:tr>
      <w:tr w:rsidR="00EF73B0" w14:paraId="4EBDF1C7" w14:textId="77777777" w:rsidTr="00837F35">
        <w:tc>
          <w:tcPr>
            <w:tcW w:w="9209" w:type="dxa"/>
          </w:tcPr>
          <w:p w14:paraId="731A1D0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BD9590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38811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EF73B0" w14:paraId="7146C861" w14:textId="77777777" w:rsidTr="00837F35">
        <w:tc>
          <w:tcPr>
            <w:tcW w:w="9209" w:type="dxa"/>
            <w:shd w:val="clear" w:color="auto" w:fill="DEEBF6"/>
          </w:tcPr>
          <w:p w14:paraId="67F13AA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13. Podobieństwa i różnice w odniesieniu do kwalifikacji o zbliżonym charakterze,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szczególności kwalifikacji włączonych do Zintegrowanego Systemu Kwalifikacji</w:t>
            </w:r>
          </w:p>
          <w:p w14:paraId="2C631C70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319A9D66" w14:textId="77777777" w:rsidTr="00837F35">
        <w:tc>
          <w:tcPr>
            <w:tcW w:w="9209" w:type="dxa"/>
            <w:shd w:val="clear" w:color="auto" w:fill="F2F2F2"/>
          </w:tcPr>
          <w:p w14:paraId="43822D5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Wyjaśnienie, w jaki sposób kwalifikacja, której dotyczy wniosek, uzupełnia ofertę dostępnych już kwalifikacji. </w:t>
            </w:r>
          </w:p>
          <w:p w14:paraId="741174D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5CBC0B9C" w14:textId="77777777" w:rsidR="00EF73B0" w:rsidRDefault="00EF73B0" w:rsidP="00837F35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odnieść się do podobieństw i różnic w stosunku do zbliżonych kwalifikacji każdego rodzaju: szkolnych, sektorowych, wolnorynkowych, rzemieślniczych, nadawanych po studiach podyplomowych</w:t>
            </w:r>
          </w:p>
          <w:p w14:paraId="35163FCE" w14:textId="77777777" w:rsidR="00EF73B0" w:rsidRDefault="00EF73B0" w:rsidP="00837F35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kwalifikacje mogą się różnić się m.in. ze względu na mniejsze lub większe wymagania</w:t>
            </w:r>
          </w:p>
        </w:tc>
      </w:tr>
      <w:tr w:rsidR="00EF73B0" w14:paraId="70C35B6C" w14:textId="77777777" w:rsidTr="00837F35">
        <w:tc>
          <w:tcPr>
            <w:tcW w:w="9209" w:type="dxa"/>
          </w:tcPr>
          <w:p w14:paraId="13952A8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C8E043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43A2A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  <w:tr w:rsidR="00EF73B0" w14:paraId="6645BF5C" w14:textId="77777777" w:rsidTr="00837F35">
        <w:tc>
          <w:tcPr>
            <w:tcW w:w="9209" w:type="dxa"/>
            <w:shd w:val="clear" w:color="auto" w:fill="DEEBF6"/>
          </w:tcPr>
          <w:p w14:paraId="11972304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14a. Przydatność kwalifikacji dla uczniów szkół branżowych lub techników</w:t>
            </w:r>
          </w:p>
          <w:p w14:paraId="6E270FC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TAK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▢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Arial" w:eastAsia="Arial" w:hAnsi="Arial" w:cs="Arial"/>
                <w:sz w:val="20"/>
                <w:szCs w:val="20"/>
              </w:rPr>
              <w:t>▢</w:t>
            </w:r>
          </w:p>
          <w:p w14:paraId="6B94BEB2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14b. Zawody szkolnictwa branżowego, z którymi związana jest kwalifikacja</w:t>
            </w:r>
          </w:p>
          <w:p w14:paraId="4464B37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EF73B0" w14:paraId="5CA78326" w14:textId="77777777" w:rsidTr="00837F35">
        <w:tc>
          <w:tcPr>
            <w:tcW w:w="9209" w:type="dxa"/>
            <w:shd w:val="clear" w:color="auto" w:fill="F2F2F2"/>
          </w:tcPr>
          <w:p w14:paraId="1CCB122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 ważne dla dyrektorów szkół prowadzących kształcenie zawodowe, którzy część godzin mogą przeznaczyć na przygotowanie uczniów do uzyskania kwalifikacji wolnorynkowej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585157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4D94B318" w14:textId="77777777" w:rsidR="00EF73B0" w:rsidRDefault="00EF73B0" w:rsidP="00837F35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jeśli to zasadne, z listy wybierz wszystkie zawody, w przypadku których uzasadnione może być przygotowywanie uczniów do uzyskania kwalifikacji </w:t>
            </w:r>
          </w:p>
        </w:tc>
      </w:tr>
      <w:tr w:rsidR="00EF73B0" w14:paraId="58C2C4AD" w14:textId="77777777" w:rsidTr="00837F35">
        <w:tc>
          <w:tcPr>
            <w:tcW w:w="9209" w:type="dxa"/>
          </w:tcPr>
          <w:p w14:paraId="215F2412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9F7832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6F6D5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4418C57B" w14:textId="77777777" w:rsidTr="00837F35">
        <w:tc>
          <w:tcPr>
            <w:tcW w:w="9209" w:type="dxa"/>
            <w:shd w:val="clear" w:color="auto" w:fill="DEEBF6"/>
          </w:tcPr>
          <w:p w14:paraId="42FFF66A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15a. Wspólne lub zbliżone zestawy efektów uczenia się z dodatkowymi umiejętnościami zawodowymi TAK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▢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Arial" w:eastAsia="Arial" w:hAnsi="Arial" w:cs="Arial"/>
                <w:sz w:val="20"/>
                <w:szCs w:val="20"/>
              </w:rPr>
              <w:t>▢</w:t>
            </w:r>
          </w:p>
          <w:p w14:paraId="709D2AF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15b. Dodatkowe umiejętności zawodowe w zakresie wybranych zawodów szkolnictwa branżowego zawierające wspólne lub zbliżone zestawy efektów uczenia się</w:t>
            </w:r>
          </w:p>
          <w:p w14:paraId="5886BD4B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(Branża – Zawód – Umiejętność)</w:t>
            </w:r>
          </w:p>
        </w:tc>
      </w:tr>
      <w:tr w:rsidR="00EF73B0" w14:paraId="5F93B583" w14:textId="77777777" w:rsidTr="00837F35">
        <w:tc>
          <w:tcPr>
            <w:tcW w:w="9209" w:type="dxa"/>
            <w:shd w:val="clear" w:color="auto" w:fill="F2F2F2"/>
          </w:tcPr>
          <w:p w14:paraId="055CD45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Jeśli tak, wybierz z listy dodatkowe umiejętności zawodowe, które zawierają wspólne lub podobne zestawy efektów uczenia się. </w:t>
            </w:r>
          </w:p>
          <w:p w14:paraId="554B644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6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Aktualna lista dodatkowych umiejętności zawodowych</w:t>
              </w:r>
            </w:hyperlink>
          </w:p>
          <w:p w14:paraId="4852BAA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7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Załącznik nr 33 do rozporządzenia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MEN z 16 maja 2019 r. w sprawie podstaw programowych kształcenia w zawodach szkolnictwa branżowego oraz dodatkowych umiejętności zawodowych w zakresie wybranych zawodów szkolnictwa branżowego</w:t>
            </w:r>
            <w:r>
              <w:fldChar w:fldCharType="begin"/>
            </w:r>
            <w:r>
              <w:instrText xml:space="preserve"> HYPERLINK "http://gamma.infor.pl/zalaczniki/dzu/2019/102/dzu.2019.102.991.0033.pdf" </w:instrText>
            </w:r>
            <w:r>
              <w:fldChar w:fldCharType="separate"/>
            </w:r>
          </w:p>
          <w:p w14:paraId="28CE8D3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18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28.05.202</w:t>
              </w:r>
            </w:hyperlink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(s. 135 i kolejne)</w:t>
            </w:r>
          </w:p>
          <w:p w14:paraId="170CC2A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22.04.2022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(s. 243, pkt 28)</w:t>
            </w:r>
          </w:p>
        </w:tc>
      </w:tr>
      <w:tr w:rsidR="00EF73B0" w14:paraId="6D84B1A5" w14:textId="77777777" w:rsidTr="00837F35">
        <w:tc>
          <w:tcPr>
            <w:tcW w:w="9209" w:type="dxa"/>
          </w:tcPr>
          <w:p w14:paraId="40A75BA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6F74C3B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54765E7A" w14:textId="77777777" w:rsidTr="00837F35">
        <w:tc>
          <w:tcPr>
            <w:tcW w:w="9209" w:type="dxa"/>
            <w:shd w:val="clear" w:color="auto" w:fill="DEEBF6"/>
          </w:tcPr>
          <w:p w14:paraId="169FFE7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16. Inne przesłanki potwierdzające zgodność kwalifikacji wolnorynkowej z rozpoznanymi potrzebami rynku pracy i grup osób, do których dana kwalifikacja wolnorynkowa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szczególności jest kierowana</w:t>
            </w:r>
          </w:p>
          <w:p w14:paraId="12F1773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1C79FBED" w14:textId="77777777" w:rsidTr="00837F35">
        <w:trPr>
          <w:trHeight w:val="753"/>
        </w:trPr>
        <w:tc>
          <w:tcPr>
            <w:tcW w:w="9209" w:type="dxa"/>
            <w:shd w:val="clear" w:color="auto" w:fill="F2F2F2"/>
          </w:tcPr>
          <w:p w14:paraId="5C1359B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uzasadnienia, w tym zwięzłe odpowiedzi na pytania, takie jak:</w:t>
            </w:r>
          </w:p>
          <w:p w14:paraId="6D64C04D" w14:textId="77777777" w:rsidR="00EF73B0" w:rsidRDefault="00EF73B0" w:rsidP="00EF73B0">
            <w:pPr>
              <w:numPr>
                <w:ilvl w:val="0"/>
                <w:numId w:val="10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 jakich szczególnych grup osób została przygotowana kwalifikacja? Dlaczego mogą być one zainteresowane uzyskaniem certyfikatu?</w:t>
            </w:r>
          </w:p>
          <w:p w14:paraId="4D32447B" w14:textId="77777777" w:rsidR="00EF73B0" w:rsidRDefault="00EF73B0" w:rsidP="00837F35">
            <w:pPr>
              <w:numPr>
                <w:ilvl w:val="0"/>
                <w:numId w:val="10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dlaczego kwalifikacja ma taki kształt, np. dlaczego wymagane są takie efekty uczenia się?</w:t>
            </w:r>
          </w:p>
        </w:tc>
      </w:tr>
      <w:tr w:rsidR="00EF73B0" w14:paraId="233EA725" w14:textId="77777777" w:rsidTr="00837F35">
        <w:tc>
          <w:tcPr>
            <w:tcW w:w="9209" w:type="dxa"/>
          </w:tcPr>
          <w:p w14:paraId="0EC2736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4D170F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E7589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</w:tbl>
    <w:p w14:paraId="359F0DD0" w14:textId="77777777" w:rsidR="00EF73B0" w:rsidRDefault="00EF73B0" w:rsidP="00EF73B0">
      <w:pPr>
        <w:pStyle w:val="Nagwek1"/>
        <w:spacing w:after="200"/>
        <w:rPr>
          <w:color w:val="000000"/>
        </w:rPr>
      </w:pPr>
    </w:p>
    <w:p w14:paraId="31E1A71A" w14:textId="77777777" w:rsidR="00EF73B0" w:rsidRDefault="00EF73B0" w:rsidP="00EF73B0">
      <w:pPr>
        <w:pStyle w:val="Nagwek1"/>
      </w:pPr>
      <w:bookmarkStart w:id="5" w:name="_dxdm1wi9iksa" w:colFirst="0" w:colLast="0"/>
      <w:bookmarkEnd w:id="5"/>
      <w:r>
        <w:t>V. Informacje dodatkowe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F73B0" w14:paraId="6D85FC8D" w14:textId="77777777" w:rsidTr="00837F35">
        <w:tc>
          <w:tcPr>
            <w:tcW w:w="9209" w:type="dxa"/>
            <w:shd w:val="clear" w:color="auto" w:fill="CFE2F3"/>
          </w:tcPr>
          <w:p w14:paraId="38D44F50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17. Okres ważności certyfikatu kwalifikacji wolnorynkowej</w:t>
            </w:r>
          </w:p>
          <w:p w14:paraId="43F372C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1DAB81EC" w14:textId="77777777" w:rsidTr="00837F35">
        <w:tc>
          <w:tcPr>
            <w:tcW w:w="9209" w:type="dxa"/>
            <w:shd w:val="clear" w:color="auto" w:fill="F2F2F2"/>
          </w:tcPr>
          <w:p w14:paraId="48368E0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Niekiedy zasadne jest, żeby określić, po jakim czasie trzeba przedłużyć ważność certyfikatu.</w:t>
            </w:r>
          </w:p>
          <w:p w14:paraId="6FF3967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6EDFE044" w14:textId="77777777" w:rsidR="00EF73B0" w:rsidRDefault="00EF73B0" w:rsidP="00837F35">
            <w:pPr>
              <w:numPr>
                <w:ilvl w:val="0"/>
                <w:numId w:val="1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przypadku kwalifikacji nadawanej na czas nieokreślony, wpisz: „Certyfikat ważny bezterminowo”</w:t>
            </w:r>
          </w:p>
        </w:tc>
      </w:tr>
      <w:tr w:rsidR="00EF73B0" w14:paraId="1D9C1179" w14:textId="77777777" w:rsidTr="00837F35">
        <w:tc>
          <w:tcPr>
            <w:tcW w:w="9209" w:type="dxa"/>
          </w:tcPr>
          <w:p w14:paraId="57A3FFE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99CC0C5" w14:textId="77777777" w:rsidR="00EF73B0" w:rsidRDefault="00EF73B0" w:rsidP="00837F35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4008D2EB" w14:textId="77777777" w:rsidTr="00837F35">
        <w:tc>
          <w:tcPr>
            <w:tcW w:w="9209" w:type="dxa"/>
            <w:shd w:val="clear" w:color="auto" w:fill="DEEBF6"/>
          </w:tcPr>
          <w:p w14:paraId="07570283" w14:textId="77777777" w:rsidR="00EF73B0" w:rsidRDefault="00EF73B0" w:rsidP="00837F35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18. Warunki przedłużenia ważności certyfikatu</w:t>
            </w:r>
          </w:p>
          <w:p w14:paraId="30080DD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480C353D" w14:textId="77777777" w:rsidTr="00837F35">
        <w:tc>
          <w:tcPr>
            <w:tcW w:w="9209" w:type="dxa"/>
            <w:shd w:val="clear" w:color="auto" w:fill="F2F2F2"/>
          </w:tcPr>
          <w:p w14:paraId="2D904FF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Wyjaśnienie, co trzeba zrobić, żeby przedłużyć ważność certyfikatu.</w:t>
            </w:r>
          </w:p>
          <w:p w14:paraId="1458CBB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2D8AFCAD" w14:textId="77777777" w:rsidR="00EF73B0" w:rsidRDefault="00EF73B0" w:rsidP="00837F35">
            <w:pPr>
              <w:numPr>
                <w:ilvl w:val="0"/>
                <w:numId w:val="2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jeśli certyfikat jest ważny bezterminowo, wpisz „Nie dotyczy”.</w:t>
            </w:r>
          </w:p>
        </w:tc>
      </w:tr>
      <w:tr w:rsidR="00EF73B0" w14:paraId="68BE005E" w14:textId="77777777" w:rsidTr="00837F35">
        <w:tc>
          <w:tcPr>
            <w:tcW w:w="9209" w:type="dxa"/>
          </w:tcPr>
          <w:p w14:paraId="17634E7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57C4DA08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ED395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0/2000)</w:t>
            </w:r>
          </w:p>
        </w:tc>
      </w:tr>
      <w:tr w:rsidR="00EF73B0" w14:paraId="5D66CF10" w14:textId="77777777" w:rsidTr="00837F35">
        <w:tc>
          <w:tcPr>
            <w:tcW w:w="9209" w:type="dxa"/>
            <w:shd w:val="clear" w:color="auto" w:fill="DEEBF6"/>
          </w:tcPr>
          <w:p w14:paraId="5C210BB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19. Kod Międzynarodowej Standardowej Klasyfikacji Edukacji (ISCED)</w:t>
            </w:r>
          </w:p>
          <w:p w14:paraId="7ACB1EB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45210B80" w14:textId="77777777" w:rsidTr="00837F35">
        <w:tc>
          <w:tcPr>
            <w:tcW w:w="9209" w:type="dxa"/>
            <w:shd w:val="clear" w:color="auto" w:fill="F2F2F2"/>
          </w:tcPr>
          <w:p w14:paraId="4C227EA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kod, do którego najlepiej pasuje kwalifikacja. </w:t>
            </w:r>
          </w:p>
          <w:p w14:paraId="62612DA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0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Wykaz kodów ISCED-F</w:t>
              </w:r>
            </w:hyperlink>
          </w:p>
        </w:tc>
      </w:tr>
      <w:tr w:rsidR="00EF73B0" w14:paraId="39DE8EA4" w14:textId="77777777" w:rsidTr="00837F35">
        <w:tc>
          <w:tcPr>
            <w:tcW w:w="9209" w:type="dxa"/>
          </w:tcPr>
          <w:p w14:paraId="1FC3114F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97BB51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2F90671B" w14:textId="77777777" w:rsidTr="00837F35">
        <w:tc>
          <w:tcPr>
            <w:tcW w:w="9209" w:type="dxa"/>
            <w:shd w:val="clear" w:color="auto" w:fill="DEEBF6"/>
          </w:tcPr>
          <w:p w14:paraId="2A13034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20. Kod Polskiej Klasyfikacji Działalności (PKD)</w:t>
            </w:r>
          </w:p>
          <w:p w14:paraId="367131C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Pole obowiązkowe </w:t>
            </w:r>
          </w:p>
        </w:tc>
      </w:tr>
      <w:tr w:rsidR="00EF73B0" w14:paraId="34662D40" w14:textId="77777777" w:rsidTr="00837F35">
        <w:tc>
          <w:tcPr>
            <w:tcW w:w="9209" w:type="dxa"/>
            <w:shd w:val="clear" w:color="auto" w:fill="F2F2F2"/>
          </w:tcPr>
          <w:p w14:paraId="51D0444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Wpisz kod, do którego najlepiej pasuje kwalifikacja. </w:t>
            </w:r>
          </w:p>
          <w:p w14:paraId="3DD87751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Tabela kodów PKD</w:t>
              </w:r>
            </w:hyperlink>
          </w:p>
        </w:tc>
      </w:tr>
      <w:tr w:rsidR="00EF73B0" w14:paraId="635B671F" w14:textId="77777777" w:rsidTr="00837F35">
        <w:tc>
          <w:tcPr>
            <w:tcW w:w="9209" w:type="dxa"/>
          </w:tcPr>
          <w:p w14:paraId="4EE2CD6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DEE205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0435DA13" w14:textId="77777777" w:rsidTr="00837F35">
        <w:trPr>
          <w:trHeight w:val="394"/>
        </w:trPr>
        <w:tc>
          <w:tcPr>
            <w:tcW w:w="9209" w:type="dxa"/>
            <w:shd w:val="clear" w:color="auto" w:fill="DEEBF6"/>
          </w:tcPr>
          <w:p w14:paraId="448FEF0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21. Zawody i specjalności, z którymi powiązana jest kwalifikacja</w:t>
            </w:r>
          </w:p>
          <w:p w14:paraId="60D2709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EF73B0" w14:paraId="688C06E6" w14:textId="77777777" w:rsidTr="00837F35">
        <w:tc>
          <w:tcPr>
            <w:tcW w:w="9209" w:type="dxa"/>
            <w:shd w:val="clear" w:color="auto" w:fill="F2F2F2"/>
          </w:tcPr>
          <w:p w14:paraId="20FBCB7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z listy zawody i specjalności, z którymi kwalifikacja jest powiązana. </w:t>
            </w:r>
          </w:p>
          <w:p w14:paraId="76BA6A4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Klasyfikacja zawodów i specjalności</w:t>
              </w:r>
            </w:hyperlink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na potrzeby rynku pracy</w:t>
            </w:r>
          </w:p>
        </w:tc>
      </w:tr>
      <w:tr w:rsidR="00EF73B0" w14:paraId="4B102D6F" w14:textId="77777777" w:rsidTr="00837F35">
        <w:tc>
          <w:tcPr>
            <w:tcW w:w="9209" w:type="dxa"/>
          </w:tcPr>
          <w:p w14:paraId="5EF18EF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406FC76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197FD7F1" w14:textId="77777777" w:rsidTr="00837F35">
        <w:tc>
          <w:tcPr>
            <w:tcW w:w="9209" w:type="dxa"/>
            <w:shd w:val="clear" w:color="auto" w:fill="CFE2F3"/>
          </w:tcPr>
          <w:p w14:paraId="46ABCAD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22. Minister właściwy</w:t>
            </w:r>
          </w:p>
          <w:p w14:paraId="4790CFC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0CED2312" w14:textId="77777777" w:rsidTr="00837F35">
        <w:tc>
          <w:tcPr>
            <w:tcW w:w="9209" w:type="dxa"/>
            <w:shd w:val="clear" w:color="auto" w:fill="F2F2F2"/>
          </w:tcPr>
          <w:p w14:paraId="588BF970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Wskaż ministra właściwego dla kwalifikacji.</w:t>
            </w:r>
          </w:p>
        </w:tc>
      </w:tr>
      <w:tr w:rsidR="00EF73B0" w14:paraId="055D6878" w14:textId="77777777" w:rsidTr="00837F35">
        <w:tc>
          <w:tcPr>
            <w:tcW w:w="9209" w:type="dxa"/>
            <w:shd w:val="clear" w:color="auto" w:fill="FFFFFF"/>
          </w:tcPr>
          <w:p w14:paraId="006713CE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D6F6409" w14:textId="77777777" w:rsidR="00EF73B0" w:rsidRDefault="00EF73B0" w:rsidP="00837F35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73B0" w14:paraId="02F46CC6" w14:textId="77777777" w:rsidTr="00837F35">
        <w:tc>
          <w:tcPr>
            <w:tcW w:w="9209" w:type="dxa"/>
            <w:shd w:val="clear" w:color="auto" w:fill="DEEBF6"/>
          </w:tcPr>
          <w:p w14:paraId="6B7D721A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23. W razie potrzeby, uzasadnienie wskazania ministra właściwego przez wnioskodawcę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68F4FC7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EF73B0" w14:paraId="1C5CA0AD" w14:textId="77777777" w:rsidTr="00837F35">
        <w:tc>
          <w:tcPr>
            <w:tcW w:w="9209" w:type="dxa"/>
            <w:shd w:val="clear" w:color="auto" w:fill="F2F2F2"/>
          </w:tcPr>
          <w:p w14:paraId="75FD957C" w14:textId="5D1BD25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przypadku niektórych kwalifikacji właściwy minister może nie być oczywisty. Uzasadnienie </w:t>
            </w:r>
            <w:r w:rsidR="007C6E52">
              <w:rPr>
                <w:rFonts w:ascii="Arial" w:eastAsia="Arial" w:hAnsi="Arial" w:cs="Arial"/>
                <w:sz w:val="20"/>
                <w:szCs w:val="20"/>
              </w:rPr>
              <w:t>powinno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dostarczyć argumentów do jego wyboru.</w:t>
            </w:r>
          </w:p>
        </w:tc>
      </w:tr>
      <w:tr w:rsidR="00EF73B0" w14:paraId="7CEABCEC" w14:textId="77777777" w:rsidTr="00837F35">
        <w:tc>
          <w:tcPr>
            <w:tcW w:w="9209" w:type="dxa"/>
          </w:tcPr>
          <w:p w14:paraId="288CC32C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B283CE9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B58CE4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0/4000)</w:t>
            </w:r>
          </w:p>
        </w:tc>
      </w:tr>
      <w:tr w:rsidR="00EF73B0" w14:paraId="520BA617" w14:textId="77777777" w:rsidTr="00837F35">
        <w:tc>
          <w:tcPr>
            <w:tcW w:w="9209" w:type="dxa"/>
            <w:shd w:val="clear" w:color="auto" w:fill="DEEBF6"/>
          </w:tcPr>
          <w:p w14:paraId="545EAF7B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24. Wnioskodawca</w:t>
            </w:r>
          </w:p>
          <w:p w14:paraId="4F7EE45D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EF73B0" w14:paraId="3BC72D25" w14:textId="77777777" w:rsidTr="00837F35">
        <w:tc>
          <w:tcPr>
            <w:tcW w:w="9209" w:type="dxa"/>
            <w:shd w:val="clear" w:color="auto" w:fill="F2F2F2"/>
          </w:tcPr>
          <w:p w14:paraId="1E9B74C8" w14:textId="77777777" w:rsidR="007C6E52" w:rsidRPr="003D7A53" w:rsidRDefault="007C6E52" w:rsidP="007C6E52">
            <w:pPr>
              <w:spacing w:after="0"/>
            </w:pPr>
            <w:r w:rsidRPr="003D7A53">
              <w:t>- Nazwa lub firma lub, w przypadku osoby fizycznej, imię i nazwisko oraz numer PESEL;</w:t>
            </w:r>
          </w:p>
          <w:p w14:paraId="4CDBD4A1" w14:textId="77777777" w:rsidR="007C6E52" w:rsidRPr="003D7A53" w:rsidRDefault="007C6E52" w:rsidP="007C6E52">
            <w:pPr>
              <w:spacing w:after="0"/>
            </w:pPr>
            <w:r w:rsidRPr="003D7A53">
              <w:lastRenderedPageBreak/>
              <w:t>- Siedziba i adres albo adres zamieszkania oraz adres do doręczeń, w przypadku osoby fizycznej;</w:t>
            </w:r>
          </w:p>
          <w:p w14:paraId="2878F244" w14:textId="77777777" w:rsidR="007C6E52" w:rsidRPr="003D7A53" w:rsidRDefault="007C6E52" w:rsidP="007C6E52">
            <w:pPr>
              <w:spacing w:after="0"/>
            </w:pPr>
            <w:r w:rsidRPr="003D7A53">
              <w:t xml:space="preserve">- Numer NIP lub, w przypadku osoby zagranicznej, inny numer przypisany do celów identyfikacji  podatkowej w kraju siedziby lub zamieszkania; </w:t>
            </w:r>
          </w:p>
          <w:p w14:paraId="42F2E302" w14:textId="77777777" w:rsidR="007C6E52" w:rsidRPr="003D7A53" w:rsidRDefault="007C6E52" w:rsidP="007C6E52">
            <w:pPr>
              <w:spacing w:after="0"/>
            </w:pPr>
            <w:r w:rsidRPr="003D7A53">
              <w:t>- Numer w KRS, o ile został nadany;</w:t>
            </w:r>
          </w:p>
          <w:p w14:paraId="7AFBA86D" w14:textId="77777777" w:rsidR="007C6E52" w:rsidRPr="003D7A53" w:rsidRDefault="007C6E52" w:rsidP="007C6E52">
            <w:pPr>
              <w:spacing w:after="0"/>
            </w:pPr>
            <w:r w:rsidRPr="003D7A53">
              <w:t>- Imiona i nazwiska oraz stanowiska osób uprawnionych do reprezentowania wnioskodawcy;</w:t>
            </w:r>
          </w:p>
          <w:p w14:paraId="23EFA62F" w14:textId="1A148051" w:rsidR="00EF73B0" w:rsidRPr="003D7A53" w:rsidRDefault="007C6E52" w:rsidP="003D7A53">
            <w:r w:rsidRPr="003D7A53">
              <w:t xml:space="preserve">- </w:t>
            </w:r>
            <w:r w:rsidRPr="003D7A53">
              <w:t>Adres elektroniczny osoby składającej wniosek w imieniu wnioskodawcy;</w:t>
            </w:r>
            <w:r w:rsidR="003D7A53">
              <w:t>.</w:t>
            </w:r>
          </w:p>
        </w:tc>
      </w:tr>
      <w:tr w:rsidR="00EF73B0" w14:paraId="11C1EA90" w14:textId="77777777" w:rsidTr="00837F35">
        <w:tc>
          <w:tcPr>
            <w:tcW w:w="9209" w:type="dxa"/>
            <w:shd w:val="clear" w:color="auto" w:fill="FFFFFF"/>
          </w:tcPr>
          <w:p w14:paraId="631BB6A3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393A6F05" w14:textId="77777777" w:rsidR="00EF73B0" w:rsidRDefault="00EF73B0" w:rsidP="00837F35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7503E53" w14:textId="77777777" w:rsidR="00EF73B0" w:rsidRDefault="00EF73B0" w:rsidP="00EF73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A6A6A6"/>
          <w:sz w:val="20"/>
          <w:szCs w:val="20"/>
        </w:rPr>
      </w:pPr>
    </w:p>
    <w:p w14:paraId="3C73CFD8" w14:textId="77777777" w:rsidR="00EF73B0" w:rsidRDefault="00EF73B0" w:rsidP="00EF73B0">
      <w:pPr>
        <w:pStyle w:val="Nagwek1"/>
      </w:pPr>
      <w:bookmarkStart w:id="6" w:name="_1ghh0tqir4vi" w:colFirst="0" w:colLast="0"/>
      <w:bookmarkEnd w:id="6"/>
      <w:r>
        <w:t>VI. Załączniki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F73B0" w14:paraId="15468D86" w14:textId="77777777" w:rsidTr="00837F35">
        <w:tc>
          <w:tcPr>
            <w:tcW w:w="9062" w:type="dxa"/>
          </w:tcPr>
          <w:p w14:paraId="41F95534" w14:textId="1605FF58" w:rsidR="00EF73B0" w:rsidRDefault="00BB74A7" w:rsidP="00837F3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EF73B0">
              <w:rPr>
                <w:rFonts w:ascii="Arial" w:eastAsia="Arial" w:hAnsi="Arial" w:cs="Arial"/>
                <w:color w:val="000000"/>
                <w:sz w:val="20"/>
                <w:szCs w:val="20"/>
              </w:rPr>
              <w:t>kan potwierdzenia dokonania opłaty za złożenie wniosku</w:t>
            </w:r>
            <w:r w:rsidR="00EF73B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C6E52" w14:paraId="6329407C" w14:textId="77777777" w:rsidTr="00837F35">
        <w:tc>
          <w:tcPr>
            <w:tcW w:w="9062" w:type="dxa"/>
          </w:tcPr>
          <w:p w14:paraId="2B5E7E8A" w14:textId="09258DF9" w:rsidR="007C6E52" w:rsidRDefault="007C6E52" w:rsidP="00837F3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Pr="008D43F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świadczenie o następującej treści: „Oświadczam, że dane zawarte we wniosku o włączenie kwalifikacji </w:t>
            </w:r>
            <w:r w:rsidRPr="007C6E5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wolnorynkowej </w:t>
            </w:r>
            <w:r w:rsidRPr="008D43F5">
              <w:rPr>
                <w:rFonts w:ascii="Arial" w:eastAsia="Arial" w:hAnsi="Arial" w:cs="Arial"/>
                <w:color w:val="000000"/>
                <w:sz w:val="20"/>
                <w:szCs w:val="20"/>
              </w:rPr>
              <w:t>do Zintegrowanego Systemu Kwalifikacji są zgodne z prawdą.”;</w:t>
            </w:r>
          </w:p>
        </w:tc>
      </w:tr>
      <w:tr w:rsidR="00BB74A7" w14:paraId="68BC9918" w14:textId="77777777" w:rsidTr="00837F35">
        <w:tc>
          <w:tcPr>
            <w:tcW w:w="9062" w:type="dxa"/>
          </w:tcPr>
          <w:p w14:paraId="434C7F4E" w14:textId="310117ED" w:rsidR="00BB74A7" w:rsidRDefault="00BB74A7" w:rsidP="00BB74A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Wnioskodawca, który nie prowadzi działalności gospodarczej, dołącza ponadto dokumenty potwierdzające spełnienie warunku prowadzenia zorganizowanej działalności w obszarze gospodarki, rynku pracy, edukacji lub szkoleń (np. statut, uchwała, umowa, oświadczenie wskazujące obszar, w którym wnioskodawca prowadzi działalność).</w:t>
            </w:r>
          </w:p>
        </w:tc>
      </w:tr>
      <w:tr w:rsidR="00BB74A7" w14:paraId="2CED37BE" w14:textId="77777777" w:rsidTr="00837F35">
        <w:tc>
          <w:tcPr>
            <w:tcW w:w="9062" w:type="dxa"/>
          </w:tcPr>
          <w:p w14:paraId="2D298557" w14:textId="716DF549" w:rsidR="00BB74A7" w:rsidRDefault="00BB74A7" w:rsidP="00BB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 wniosku można dołączyć również inne dokumenty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np. opinie specjalistów o potrzebie włączenia danej kwalifikacji, 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opisie kwalifikacji </w:t>
            </w:r>
            <w:r>
              <w:rPr>
                <w:rFonts w:ascii="Arial" w:eastAsia="Arial" w:hAnsi="Arial" w:cs="Arial"/>
                <w:sz w:val="20"/>
                <w:szCs w:val="20"/>
              </w:rPr>
              <w:t>przedstawionym we wniosku , informacje o zespole opisującym, umowy o współpracy istotne w kontekście wnioskowanej kwalifikacji.</w:t>
            </w:r>
          </w:p>
        </w:tc>
      </w:tr>
    </w:tbl>
    <w:p w14:paraId="23804566" w14:textId="77777777" w:rsidR="00EF73B0" w:rsidRDefault="00EF73B0" w:rsidP="00EF73B0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p w14:paraId="4782C44F" w14:textId="77777777" w:rsidR="00EF73B0" w:rsidRDefault="00EF73B0"/>
    <w:sectPr w:rsidR="00EF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briela Ziewiec-Skokowska" w:date="2025-05-23T07:24:00Z" w:initials="">
    <w:p w14:paraId="0AF31793" w14:textId="77777777" w:rsidR="00EF73B0" w:rsidRDefault="00EF73B0" w:rsidP="00EF73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@p.chrzaszcz@ibe.edu.pl </w:t>
      </w:r>
    </w:p>
    <w:p w14:paraId="2ADC1AC0" w14:textId="77777777" w:rsidR="00EF73B0" w:rsidRDefault="00EF73B0" w:rsidP="00EF73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prośba o dodanie odpowiedniej belki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DC1A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DC1AC0" w16cid:durableId="17F4FF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E0C9" w14:textId="77777777" w:rsidR="00B07D98" w:rsidRDefault="00B07D98" w:rsidP="00EF73B0">
      <w:pPr>
        <w:spacing w:after="0" w:line="240" w:lineRule="auto"/>
      </w:pPr>
      <w:r>
        <w:separator/>
      </w:r>
    </w:p>
  </w:endnote>
  <w:endnote w:type="continuationSeparator" w:id="0">
    <w:p w14:paraId="548B7412" w14:textId="77777777" w:rsidR="00B07D98" w:rsidRDefault="00B07D98" w:rsidP="00EF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7EE1" w14:textId="77777777" w:rsidR="00B07D98" w:rsidRDefault="00B07D98" w:rsidP="00EF73B0">
      <w:pPr>
        <w:spacing w:after="0" w:line="240" w:lineRule="auto"/>
      </w:pPr>
      <w:r>
        <w:separator/>
      </w:r>
    </w:p>
  </w:footnote>
  <w:footnote w:type="continuationSeparator" w:id="0">
    <w:p w14:paraId="06E08DEA" w14:textId="77777777" w:rsidR="00B07D98" w:rsidRDefault="00B07D98" w:rsidP="00EF73B0">
      <w:pPr>
        <w:spacing w:after="0" w:line="240" w:lineRule="auto"/>
      </w:pPr>
      <w:r>
        <w:continuationSeparator/>
      </w:r>
    </w:p>
  </w:footnote>
  <w:footnote w:id="1">
    <w:p w14:paraId="27D6DDBF" w14:textId="77777777" w:rsidR="00EF73B0" w:rsidRDefault="00EF73B0" w:rsidP="00EF73B0">
      <w:pPr>
        <w:spacing w:line="240" w:lineRule="auto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Por. rozporządzenie Ministra Edukacji Narodowej z dnia 15 lutego 2019 r. w sprawie ogólnych celów i zadań kształcenia w zawodach szkolnictwa branżowego oraz klasyfikacji zawodów szkolnictwa branżowego.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1E7"/>
    <w:multiLevelType w:val="multilevel"/>
    <w:tmpl w:val="CB8A24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1D2557"/>
    <w:multiLevelType w:val="multilevel"/>
    <w:tmpl w:val="88F8F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A554A9"/>
    <w:multiLevelType w:val="multilevel"/>
    <w:tmpl w:val="30745D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436454"/>
    <w:multiLevelType w:val="multilevel"/>
    <w:tmpl w:val="595A3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B8176F"/>
    <w:multiLevelType w:val="multilevel"/>
    <w:tmpl w:val="616CE3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F97A2B"/>
    <w:multiLevelType w:val="multilevel"/>
    <w:tmpl w:val="29DEA0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836029"/>
    <w:multiLevelType w:val="multilevel"/>
    <w:tmpl w:val="9650FF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E67A11"/>
    <w:multiLevelType w:val="multilevel"/>
    <w:tmpl w:val="790AF8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61250B"/>
    <w:multiLevelType w:val="multilevel"/>
    <w:tmpl w:val="BEBE15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4F5236"/>
    <w:multiLevelType w:val="multilevel"/>
    <w:tmpl w:val="628AC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4F0A4A"/>
    <w:multiLevelType w:val="multilevel"/>
    <w:tmpl w:val="CA0CA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04014F3"/>
    <w:multiLevelType w:val="multilevel"/>
    <w:tmpl w:val="AD528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48A1756"/>
    <w:multiLevelType w:val="multilevel"/>
    <w:tmpl w:val="D6E6B8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FC32EB"/>
    <w:multiLevelType w:val="multilevel"/>
    <w:tmpl w:val="3E48E0A2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74EB"/>
    <w:multiLevelType w:val="multilevel"/>
    <w:tmpl w:val="433A5F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344519"/>
    <w:multiLevelType w:val="multilevel"/>
    <w:tmpl w:val="0C30FD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1EC29CA"/>
    <w:multiLevelType w:val="multilevel"/>
    <w:tmpl w:val="A64E9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6C5B8B"/>
    <w:multiLevelType w:val="multilevel"/>
    <w:tmpl w:val="613215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571847"/>
    <w:multiLevelType w:val="multilevel"/>
    <w:tmpl w:val="15DC2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12"/>
  </w:num>
  <w:num w:numId="12">
    <w:abstractNumId w:val="13"/>
  </w:num>
  <w:num w:numId="13">
    <w:abstractNumId w:val="8"/>
  </w:num>
  <w:num w:numId="14">
    <w:abstractNumId w:val="17"/>
  </w:num>
  <w:num w:numId="15">
    <w:abstractNumId w:val="14"/>
  </w:num>
  <w:num w:numId="16">
    <w:abstractNumId w:val="4"/>
  </w:num>
  <w:num w:numId="17">
    <w:abstractNumId w:val="9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B0"/>
    <w:rsid w:val="002B77DF"/>
    <w:rsid w:val="003D7A53"/>
    <w:rsid w:val="00493FAE"/>
    <w:rsid w:val="004B6BB9"/>
    <w:rsid w:val="007C6E52"/>
    <w:rsid w:val="00B07D98"/>
    <w:rsid w:val="00BB74A7"/>
    <w:rsid w:val="00E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CCD4"/>
  <w15:chartTrackingRefBased/>
  <w15:docId w15:val="{2C1FB87F-FC13-476D-947E-ACEC95BC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3B0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3B0"/>
    <w:pPr>
      <w:keepNext/>
      <w:keepLines/>
      <w:spacing w:line="276" w:lineRule="auto"/>
      <w:outlineLvl w:val="0"/>
    </w:pPr>
    <w:rPr>
      <w:rFonts w:ascii="Arial" w:eastAsia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3B0"/>
    <w:rPr>
      <w:rFonts w:ascii="Arial" w:eastAsia="Arial" w:hAnsi="Arial" w:cs="Arial"/>
      <w:b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3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3B0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3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kwalifikacje.gov.pl/aktualnosci/1514-sektorowe-ramy-kwalifikacji" TargetMode="External"/><Relationship Id="rId18" Type="http://schemas.openxmlformats.org/officeDocument/2006/relationships/hyperlink" Target="https://isap.sejm.gov.pl/isap.nsf/download.xsp/WDU20210001087/O/D20211087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klasyfikacje.gofin.pl/pkd/4,0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walifikacje.gov.pl/images/Publikacje/Przypisywanie-poziomu-PRK-do-kwalifikacji-2020.pdf" TargetMode="External"/><Relationship Id="rId17" Type="http://schemas.openxmlformats.org/officeDocument/2006/relationships/hyperlink" Target="http://gamma.infor.pl/zalaczniki/dzu/2019/102/dzu.2019.102.991.003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edukacja/dodatkowe-umiejetnosci-zawodowe2" TargetMode="External"/><Relationship Id="rId20" Type="http://schemas.openxmlformats.org/officeDocument/2006/relationships/hyperlink" Target="https://kwalifikacje.gov.pl/images/downloads/rozne/Wykaz_kodow_ISCED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walifikacje.gov.pl/zaloguj-si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alidacja.ibe.edu.pl/metody/pl/" TargetMode="External"/><Relationship Id="rId23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hyperlink" Target="https://isap.sejm.gov.pl/isap.nsf/download.xsp/WDU20220001109/O/D20221109.pdf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kwalifikacje.gov.pl/images/Publikacje/Polska_Rama_Kwalifikacji_-_poradnik_u%C5%BCytkownika_wydanie_II_1.pdf" TargetMode="External"/><Relationship Id="rId22" Type="http://schemas.openxmlformats.org/officeDocument/2006/relationships/hyperlink" Target="https://psz.praca.gov.pl/documents/10240/19787340/Klasyfikacja%20zawod%C3%B3w%20i%20specjalno%C5%9Bci%20na%20potrzeby%20rynku%20pracy%202018%20z%20p%C3%B3%C5%BAn.%20zm.%20wg.%20stanu%20na%2001.01.2023%20r.pdf/595af7f9-3d72-440c-af62-22ffe9f22a3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A834-1E85-42B7-888D-8917DF47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2150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ibe-3199</dc:creator>
  <cp:keywords/>
  <dc:description/>
  <cp:lastModifiedBy>ibe-3199</cp:lastModifiedBy>
  <cp:revision>2</cp:revision>
  <dcterms:created xsi:type="dcterms:W3CDTF">2025-06-13T10:17:00Z</dcterms:created>
  <dcterms:modified xsi:type="dcterms:W3CDTF">2025-06-13T13:15:00Z</dcterms:modified>
</cp:coreProperties>
</file>