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7AC515DC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</w:r>
      <w:r w:rsidR="0025632C">
        <w:rPr>
          <w:b/>
          <w:i/>
          <w:sz w:val="22"/>
          <w:szCs w:val="22"/>
        </w:rPr>
        <w:t xml:space="preserve">dot. </w:t>
      </w:r>
      <w:r w:rsidR="0025632C" w:rsidRPr="0025632C">
        <w:rPr>
          <w:b/>
          <w:i/>
          <w:sz w:val="22"/>
          <w:szCs w:val="22"/>
        </w:rPr>
        <w:t>wykonania porównania wymaganych efektów uczenia się dla kwalifikacji „Wykonywanie operacji bazodanowych w języku SQL” z</w:t>
      </w:r>
      <w:r w:rsidR="0025632C">
        <w:rPr>
          <w:b/>
          <w:i/>
          <w:sz w:val="22"/>
          <w:szCs w:val="22"/>
        </w:rPr>
        <w:t> </w:t>
      </w:r>
      <w:r w:rsidR="0025632C" w:rsidRPr="0025632C">
        <w:rPr>
          <w:b/>
          <w:i/>
          <w:sz w:val="22"/>
          <w:szCs w:val="22"/>
        </w:rPr>
        <w:t>charakterystykami poziomów Polskiej Ramy Kwalifikacji pierwszego i drugiego stopnia oraz przygotowania rekomendacji - zgodnie z art. 21 ust. 2 i 3 ustawy z dnia 22 grudnia 2015 r. o Zintegrowanym Systemie Kwalifikacji (Dz. U. z 2020 r., poz. 226)</w:t>
      </w:r>
      <w:r w:rsidR="00FE2CFB" w:rsidRPr="00FE2CFB">
        <w:rPr>
          <w:b/>
          <w:i/>
          <w:sz w:val="22"/>
          <w:szCs w:val="22"/>
        </w:rPr>
        <w:t>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261CDC9D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</w:t>
      </w:r>
      <w:r w:rsidR="00C01123" w:rsidRPr="00C01123">
        <w:rPr>
          <w:bCs/>
          <w:spacing w:val="4"/>
          <w:sz w:val="22"/>
          <w:szCs w:val="22"/>
        </w:rPr>
        <w:t>Dz.U.202</w:t>
      </w:r>
      <w:r w:rsidR="0025632C">
        <w:rPr>
          <w:bCs/>
          <w:spacing w:val="4"/>
          <w:sz w:val="22"/>
          <w:szCs w:val="22"/>
        </w:rPr>
        <w:t>0</w:t>
      </w:r>
      <w:r w:rsidR="00C01123">
        <w:rPr>
          <w:bCs/>
          <w:spacing w:val="4"/>
          <w:sz w:val="22"/>
          <w:szCs w:val="22"/>
        </w:rPr>
        <w:t xml:space="preserve"> poz</w:t>
      </w:r>
      <w:r w:rsidR="00C01123" w:rsidRPr="00C01123">
        <w:rPr>
          <w:bCs/>
          <w:spacing w:val="4"/>
          <w:sz w:val="22"/>
          <w:szCs w:val="22"/>
        </w:rPr>
        <w:t>.</w:t>
      </w:r>
      <w:r w:rsidR="0025632C">
        <w:rPr>
          <w:bCs/>
          <w:spacing w:val="4"/>
          <w:sz w:val="22"/>
          <w:szCs w:val="22"/>
        </w:rPr>
        <w:t>22</w:t>
      </w:r>
      <w:r w:rsidR="00C01123" w:rsidRPr="00C01123">
        <w:rPr>
          <w:bCs/>
          <w:spacing w:val="4"/>
          <w:sz w:val="22"/>
          <w:szCs w:val="22"/>
        </w:rPr>
        <w:t>6</w:t>
      </w:r>
      <w:r w:rsidRPr="00FE2CFB">
        <w:rPr>
          <w:bCs/>
          <w:spacing w:val="4"/>
          <w:sz w:val="22"/>
          <w:szCs w:val="22"/>
        </w:rPr>
        <w:t xml:space="preserve">) zgłaszam gotowość do </w:t>
      </w:r>
      <w:r w:rsidR="0025632C" w:rsidRPr="0025632C">
        <w:rPr>
          <w:bCs/>
          <w:spacing w:val="4"/>
          <w:sz w:val="22"/>
          <w:szCs w:val="22"/>
        </w:rPr>
        <w:t>wykonania porównania wymaganych efektów uczenia się dla kwalifikacji „Wykonywanie operacji bazodanowych w języku SQL” z charakterystykami poziomów Polskiej Ramy Kwalifikacji pierwszego i drugiego stopnia oraz przygotowania rekomendacji - zgodnie z art. 21 ust. 2 i 3 ustawy z dnia 22 grudnia 2015 r. o Zintegrowanym Systemie Kwalifikacji</w:t>
      </w:r>
      <w:r w:rsidR="004558D2">
        <w:rPr>
          <w:bCs/>
          <w:spacing w:val="4"/>
          <w:sz w:val="22"/>
          <w:szCs w:val="22"/>
        </w:rPr>
        <w:t>.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93AD3D1" w14:textId="77777777" w:rsidR="00C01123" w:rsidRDefault="00C01123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6E6E8FB" w14:textId="77777777" w:rsidR="00C01123" w:rsidRDefault="00C01123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5DA1DEF9" w14:textId="77777777" w:rsidR="00C01123" w:rsidRDefault="00C01123" w:rsidP="000D4A24">
      <w:pPr>
        <w:suppressAutoHyphens/>
        <w:ind w:left="426" w:right="40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</w:p>
    <w:p w14:paraId="19DC8395" w14:textId="3C4833EC" w:rsidR="000D4A24" w:rsidRPr="009F4CC4" w:rsidRDefault="00EB6E69" w:rsidP="000D4A24">
      <w:pPr>
        <w:suppressAutoHyphens/>
        <w:ind w:left="426" w:right="40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br/>
      </w:r>
      <w:r w:rsidR="0025632C">
        <w:rPr>
          <w:b/>
          <w:sz w:val="22"/>
          <w:szCs w:val="22"/>
        </w:rPr>
        <w:br/>
      </w:r>
      <w:r w:rsidR="000D4A24" w:rsidRPr="009F4CC4">
        <w:rPr>
          <w:b/>
          <w:sz w:val="22"/>
          <w:szCs w:val="22"/>
        </w:rPr>
        <w:t>Wymagania</w:t>
      </w:r>
      <w:r w:rsidR="000D4A24"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czenia uzyskanego </w:t>
            </w:r>
            <w:r w:rsidRPr="00D4601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od 01.01.2019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lastRenderedPageBreak/>
              <w:t>3.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08405B">
              <w:rPr>
                <w:rFonts w:ascii="Arial" w:hAnsi="Arial" w:cs="Arial"/>
                <w:spacing w:val="4"/>
                <w:sz w:val="22"/>
                <w:szCs w:val="22"/>
              </w:rPr>
              <w:t>Sposób, w jaki została nabyta wiedza</w:t>
            </w:r>
            <w:r w:rsidRPr="0008405B">
              <w:rPr>
                <w:rFonts w:ascii="Arial" w:hAnsi="Arial" w:cs="Arial"/>
                <w:bCs/>
                <w:sz w:val="22"/>
                <w:szCs w:val="22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23B52F54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3D73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1AE00" w14:textId="77777777" w:rsidR="008464AE" w:rsidRDefault="008464AE">
      <w:r>
        <w:separator/>
      </w:r>
    </w:p>
  </w:endnote>
  <w:endnote w:type="continuationSeparator" w:id="0">
    <w:p w14:paraId="57591B3E" w14:textId="77777777" w:rsidR="008464AE" w:rsidRDefault="0084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6AC7B" w14:textId="77777777" w:rsidR="008464AE" w:rsidRDefault="008464AE">
      <w:r>
        <w:separator/>
      </w:r>
    </w:p>
  </w:footnote>
  <w:footnote w:type="continuationSeparator" w:id="0">
    <w:p w14:paraId="5980E8A2" w14:textId="77777777" w:rsidR="008464AE" w:rsidRDefault="0084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705333EE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3D732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49D213" w14:textId="6DE3B127" w:rsidR="005A756D" w:rsidRPr="00731D28" w:rsidRDefault="003D732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253688">
    <w:abstractNumId w:val="13"/>
  </w:num>
  <w:num w:numId="2" w16cid:durableId="87893654">
    <w:abstractNumId w:val="9"/>
  </w:num>
  <w:num w:numId="3" w16cid:durableId="845367593">
    <w:abstractNumId w:val="8"/>
  </w:num>
  <w:num w:numId="4" w16cid:durableId="1596550359">
    <w:abstractNumId w:val="3"/>
  </w:num>
  <w:num w:numId="5" w16cid:durableId="1424304330">
    <w:abstractNumId w:val="5"/>
  </w:num>
  <w:num w:numId="6" w16cid:durableId="344987538">
    <w:abstractNumId w:val="4"/>
  </w:num>
  <w:num w:numId="7" w16cid:durableId="1360817038">
    <w:abstractNumId w:val="7"/>
  </w:num>
  <w:num w:numId="8" w16cid:durableId="202179131">
    <w:abstractNumId w:val="2"/>
  </w:num>
  <w:num w:numId="9" w16cid:durableId="275452071">
    <w:abstractNumId w:val="1"/>
  </w:num>
  <w:num w:numId="10" w16cid:durableId="308487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5115795">
    <w:abstractNumId w:val="13"/>
  </w:num>
  <w:num w:numId="12" w16cid:durableId="1546331113">
    <w:abstractNumId w:val="15"/>
  </w:num>
  <w:num w:numId="13" w16cid:durableId="577247496">
    <w:abstractNumId w:val="12"/>
  </w:num>
  <w:num w:numId="14" w16cid:durableId="2024551267">
    <w:abstractNumId w:val="10"/>
  </w:num>
  <w:num w:numId="15" w16cid:durableId="1747416670">
    <w:abstractNumId w:val="0"/>
  </w:num>
  <w:num w:numId="16" w16cid:durableId="354812637">
    <w:abstractNumId w:val="11"/>
  </w:num>
  <w:num w:numId="17" w16cid:durableId="1583565943">
    <w:abstractNumId w:val="14"/>
  </w:num>
  <w:num w:numId="18" w16cid:durableId="1190296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1E6BA1"/>
    <w:rsid w:val="00200751"/>
    <w:rsid w:val="0025632C"/>
    <w:rsid w:val="002610AD"/>
    <w:rsid w:val="00280490"/>
    <w:rsid w:val="00284636"/>
    <w:rsid w:val="00312713"/>
    <w:rsid w:val="00361881"/>
    <w:rsid w:val="00367C19"/>
    <w:rsid w:val="00377E42"/>
    <w:rsid w:val="003A5D58"/>
    <w:rsid w:val="003A72D4"/>
    <w:rsid w:val="003D7328"/>
    <w:rsid w:val="00423012"/>
    <w:rsid w:val="00424921"/>
    <w:rsid w:val="0044651C"/>
    <w:rsid w:val="00451AB3"/>
    <w:rsid w:val="004558D2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A756D"/>
    <w:rsid w:val="005B24D0"/>
    <w:rsid w:val="005B2656"/>
    <w:rsid w:val="005B26BB"/>
    <w:rsid w:val="005B6EB3"/>
    <w:rsid w:val="005C5A19"/>
    <w:rsid w:val="00614CD2"/>
    <w:rsid w:val="006156B1"/>
    <w:rsid w:val="00626489"/>
    <w:rsid w:val="00634920"/>
    <w:rsid w:val="006971E6"/>
    <w:rsid w:val="006C0A17"/>
    <w:rsid w:val="0077137B"/>
    <w:rsid w:val="007A09A2"/>
    <w:rsid w:val="007B15FD"/>
    <w:rsid w:val="007C095F"/>
    <w:rsid w:val="007C1E8C"/>
    <w:rsid w:val="007E0D47"/>
    <w:rsid w:val="007F797A"/>
    <w:rsid w:val="00811BFB"/>
    <w:rsid w:val="008169DA"/>
    <w:rsid w:val="008464AE"/>
    <w:rsid w:val="00847427"/>
    <w:rsid w:val="00856CEE"/>
    <w:rsid w:val="008844B3"/>
    <w:rsid w:val="008A3322"/>
    <w:rsid w:val="008B1A3A"/>
    <w:rsid w:val="008C4944"/>
    <w:rsid w:val="008D3567"/>
    <w:rsid w:val="008E106D"/>
    <w:rsid w:val="008F4DF8"/>
    <w:rsid w:val="009176A3"/>
    <w:rsid w:val="0092763B"/>
    <w:rsid w:val="0093479A"/>
    <w:rsid w:val="00953BC9"/>
    <w:rsid w:val="00990B67"/>
    <w:rsid w:val="009A2FF0"/>
    <w:rsid w:val="009A5069"/>
    <w:rsid w:val="009B1E5E"/>
    <w:rsid w:val="009B434B"/>
    <w:rsid w:val="009C0752"/>
    <w:rsid w:val="009C1E6E"/>
    <w:rsid w:val="009D5194"/>
    <w:rsid w:val="009F4CC4"/>
    <w:rsid w:val="00A7592B"/>
    <w:rsid w:val="00AC77EA"/>
    <w:rsid w:val="00AD167E"/>
    <w:rsid w:val="00AD3390"/>
    <w:rsid w:val="00B55F33"/>
    <w:rsid w:val="00B71E47"/>
    <w:rsid w:val="00B87B53"/>
    <w:rsid w:val="00B975F8"/>
    <w:rsid w:val="00BC53E2"/>
    <w:rsid w:val="00C01123"/>
    <w:rsid w:val="00C02FBC"/>
    <w:rsid w:val="00C21C3B"/>
    <w:rsid w:val="00C2759D"/>
    <w:rsid w:val="00C3006A"/>
    <w:rsid w:val="00C37147"/>
    <w:rsid w:val="00C47C44"/>
    <w:rsid w:val="00C5132E"/>
    <w:rsid w:val="00CC23FE"/>
    <w:rsid w:val="00CF14AA"/>
    <w:rsid w:val="00D07E50"/>
    <w:rsid w:val="00D37850"/>
    <w:rsid w:val="00D44F3A"/>
    <w:rsid w:val="00D4601C"/>
    <w:rsid w:val="00D60823"/>
    <w:rsid w:val="00D65F02"/>
    <w:rsid w:val="00D85B9B"/>
    <w:rsid w:val="00DA2619"/>
    <w:rsid w:val="00E17436"/>
    <w:rsid w:val="00E54786"/>
    <w:rsid w:val="00E76A1E"/>
    <w:rsid w:val="00E9223E"/>
    <w:rsid w:val="00EA21E2"/>
    <w:rsid w:val="00EA5044"/>
    <w:rsid w:val="00EA7B8D"/>
    <w:rsid w:val="00EB6E69"/>
    <w:rsid w:val="00ED1AB8"/>
    <w:rsid w:val="00EF3238"/>
    <w:rsid w:val="00F42523"/>
    <w:rsid w:val="00F87A60"/>
    <w:rsid w:val="00FA778D"/>
    <w:rsid w:val="00FE2CFB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2025-05-21T08:48:00Z</dcterms:created>
  <dcterms:modified xsi:type="dcterms:W3CDTF">2025-05-21T08:48:00Z</dcterms:modified>
</cp:coreProperties>
</file>