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B373" w14:textId="77777777" w:rsidR="00E56872" w:rsidRDefault="00E56872">
      <w:pPr>
        <w:spacing w:line="276" w:lineRule="auto"/>
        <w:ind w:hanging="2"/>
        <w:jc w:val="right"/>
        <w:rPr>
          <w:rFonts w:ascii="Arial" w:eastAsia="Arial" w:hAnsi="Arial" w:cs="Arial"/>
          <w:sz w:val="20"/>
          <w:szCs w:val="20"/>
        </w:rPr>
      </w:pPr>
    </w:p>
    <w:p w14:paraId="5B962887" w14:textId="77777777" w:rsidR="00E56872" w:rsidRDefault="00000000" w:rsidP="00372DD7">
      <w:pPr>
        <w:spacing w:line="276" w:lineRule="auto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sz w:val="22"/>
          <w:szCs w:val="22"/>
        </w:rPr>
        <w:t>Załącznik nr 5c do formularza zgłoszenia BCU do wsparcia</w:t>
      </w:r>
    </w:p>
    <w:p w14:paraId="2A9DB6A9" w14:textId="77777777" w:rsidR="00E56872" w:rsidRDefault="00000000">
      <w:pPr>
        <w:ind w:firstLine="0"/>
        <w:jc w:val="center"/>
        <w:rPr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MATRYCA WALIDACJI</w:t>
      </w:r>
    </w:p>
    <w:p w14:paraId="7F752F48" w14:textId="77777777" w:rsidR="00E56872" w:rsidRDefault="00000000" w:rsidP="00372DD7">
      <w:pPr>
        <w:spacing w:after="120"/>
        <w:ind w:firstLine="0"/>
        <w:jc w:val="center"/>
        <w:rPr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dla kwalifikacji sektorowej „…”</w:t>
      </w:r>
    </w:p>
    <w:tbl>
      <w:tblPr>
        <w:tblStyle w:val="af3"/>
        <w:tblW w:w="13113" w:type="dxa"/>
        <w:tblInd w:w="0" w:type="dxa"/>
        <w:tblLayout w:type="fixed"/>
        <w:tblLook w:val="0420" w:firstRow="1" w:lastRow="0" w:firstColumn="0" w:lastColumn="0" w:noHBand="0" w:noVBand="1"/>
      </w:tblPr>
      <w:tblGrid>
        <w:gridCol w:w="3375"/>
        <w:gridCol w:w="2205"/>
        <w:gridCol w:w="3346"/>
        <w:gridCol w:w="4187"/>
      </w:tblGrid>
      <w:tr w:rsidR="00E56872" w14:paraId="02FBDEBC" w14:textId="77777777" w:rsidTr="007E1B16">
        <w:trPr>
          <w:trHeight w:val="803"/>
        </w:trPr>
        <w:tc>
          <w:tcPr>
            <w:tcW w:w="3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3A1D8" w14:textId="77777777" w:rsidR="00E56872" w:rsidRPr="00372DD7" w:rsidRDefault="00000000" w:rsidP="00372DD7">
            <w:pPr>
              <w:pStyle w:val="Nagwek1"/>
              <w:spacing w:before="0" w:after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372DD7">
              <w:rPr>
                <w:rFonts w:asciiTheme="majorHAnsi" w:eastAsia="Calibri" w:hAnsiTheme="majorHAnsi" w:cstheme="majorHAnsi"/>
                <w:sz w:val="24"/>
                <w:szCs w:val="24"/>
              </w:rPr>
              <w:t>Kryteria weryfikacji</w:t>
            </w:r>
          </w:p>
        </w:tc>
        <w:tc>
          <w:tcPr>
            <w:tcW w:w="2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849802" w14:textId="77777777" w:rsidR="00E56872" w:rsidRPr="00372DD7" w:rsidRDefault="00000000" w:rsidP="00372DD7">
            <w:pPr>
              <w:pStyle w:val="Nagwek1"/>
              <w:spacing w:before="0" w:after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372DD7">
              <w:rPr>
                <w:rFonts w:asciiTheme="majorHAnsi" w:eastAsia="Calibri" w:hAnsiTheme="majorHAnsi" w:cstheme="majorHAnsi"/>
                <w:sz w:val="24"/>
                <w:szCs w:val="24"/>
              </w:rPr>
              <w:t>Metoda(y) walidacji</w:t>
            </w:r>
          </w:p>
        </w:tc>
        <w:tc>
          <w:tcPr>
            <w:tcW w:w="3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C87BF0" w14:textId="77777777" w:rsidR="00E56872" w:rsidRPr="00372DD7" w:rsidRDefault="00000000" w:rsidP="00372DD7">
            <w:pPr>
              <w:pStyle w:val="Nagwek1"/>
              <w:spacing w:before="0" w:after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372DD7">
              <w:rPr>
                <w:rFonts w:asciiTheme="majorHAnsi" w:eastAsia="Calibri" w:hAnsiTheme="majorHAnsi" w:cstheme="majorHAnsi"/>
                <w:sz w:val="24"/>
                <w:szCs w:val="24"/>
              </w:rPr>
              <w:t>Narzędzia walidacji</w:t>
            </w:r>
          </w:p>
        </w:tc>
        <w:tc>
          <w:tcPr>
            <w:tcW w:w="4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77FBA" w14:textId="77777777" w:rsidR="00E56872" w:rsidRPr="00372DD7" w:rsidRDefault="00000000" w:rsidP="00372DD7">
            <w:pPr>
              <w:pStyle w:val="Nagwek1"/>
              <w:spacing w:before="0" w:after="0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372DD7">
              <w:rPr>
                <w:rFonts w:asciiTheme="majorHAnsi" w:eastAsia="Calibri" w:hAnsiTheme="majorHAnsi" w:cstheme="majorHAnsi"/>
                <w:sz w:val="24"/>
                <w:szCs w:val="24"/>
              </w:rPr>
              <w:t>Pytania/ zadania/ polecenia</w:t>
            </w:r>
          </w:p>
        </w:tc>
      </w:tr>
      <w:tr w:rsidR="00E56872" w14:paraId="792BF2ED" w14:textId="77777777" w:rsidTr="007E1B16">
        <w:trPr>
          <w:trHeight w:val="357"/>
        </w:trPr>
        <w:tc>
          <w:tcPr>
            <w:tcW w:w="1311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4C2F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C95CF" w14:textId="77777777" w:rsidR="00E56872" w:rsidRPr="00372DD7" w:rsidRDefault="00000000" w:rsidP="00372DD7">
            <w:pPr>
              <w:pStyle w:val="Nagwek2"/>
              <w:spacing w:before="0"/>
              <w:rPr>
                <w:rFonts w:asciiTheme="majorHAnsi" w:eastAsia="Calibri" w:hAnsiTheme="majorHAnsi" w:cstheme="majorHAnsi"/>
              </w:rPr>
            </w:pPr>
            <w:r w:rsidRPr="00372DD7">
              <w:rPr>
                <w:rFonts w:asciiTheme="majorHAnsi" w:eastAsia="Calibri" w:hAnsiTheme="majorHAnsi" w:cstheme="majorHAnsi"/>
                <w:sz w:val="22"/>
                <w:szCs w:val="22"/>
              </w:rPr>
              <w:t>Zestaw 1. …….</w:t>
            </w:r>
          </w:p>
        </w:tc>
      </w:tr>
      <w:tr w:rsidR="00E56872" w14:paraId="502E0C4E" w14:textId="77777777" w:rsidTr="007E1B16">
        <w:trPr>
          <w:trHeight w:val="319"/>
        </w:trPr>
        <w:tc>
          <w:tcPr>
            <w:tcW w:w="1311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35EF1" w14:textId="77777777" w:rsidR="00E56872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Efekt uczenia się 1.1. …</w:t>
            </w:r>
          </w:p>
        </w:tc>
      </w:tr>
      <w:tr w:rsidR="00E56872" w14:paraId="6CEC9948" w14:textId="77777777" w:rsidTr="007E1B16">
        <w:trPr>
          <w:trHeight w:val="20"/>
        </w:trPr>
        <w:tc>
          <w:tcPr>
            <w:tcW w:w="3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AF47D" w14:textId="77777777" w:rsidR="00E56872" w:rsidRDefault="00000000">
            <w:pPr>
              <w:numPr>
                <w:ilvl w:val="0"/>
                <w:numId w:val="1"/>
              </w:numPr>
              <w:ind w:left="283" w:right="-112" w:hanging="2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nazwa kryterium</w:t>
            </w:r>
          </w:p>
        </w:tc>
        <w:tc>
          <w:tcPr>
            <w:tcW w:w="2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A22553" w14:textId="77777777" w:rsidR="00E56872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np. test teoretyczny </w:t>
            </w:r>
          </w:p>
        </w:tc>
        <w:tc>
          <w:tcPr>
            <w:tcW w:w="3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77E8052" w14:textId="77777777" w:rsidR="00E56872" w:rsidRDefault="00000000">
            <w:pPr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np.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arkusz testu teoretycznego</w:t>
            </w:r>
          </w:p>
          <w:p w14:paraId="7B0DB935" w14:textId="77777777" w:rsidR="00E56872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arkusz oceny testu</w:t>
            </w:r>
          </w:p>
          <w:p w14:paraId="58870F61" w14:textId="77777777" w:rsidR="00E56872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klucz oceny testu</w:t>
            </w:r>
          </w:p>
        </w:tc>
        <w:tc>
          <w:tcPr>
            <w:tcW w:w="4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5D015" w14:textId="77777777" w:rsidR="00E56872" w:rsidRDefault="00E56872">
            <w:pPr>
              <w:ind w:firstLine="0"/>
            </w:pPr>
          </w:p>
        </w:tc>
      </w:tr>
      <w:tr w:rsidR="00E56872" w14:paraId="6F0F79E5" w14:textId="77777777" w:rsidTr="007E1B16">
        <w:trPr>
          <w:trHeight w:val="875"/>
        </w:trPr>
        <w:tc>
          <w:tcPr>
            <w:tcW w:w="3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14F53" w14:textId="77777777" w:rsidR="00E56872" w:rsidRDefault="00000000">
            <w:pPr>
              <w:numPr>
                <w:ilvl w:val="0"/>
                <w:numId w:val="1"/>
              </w:numPr>
              <w:ind w:left="283" w:right="-112" w:hanging="2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nazwa kryterium</w:t>
            </w:r>
          </w:p>
        </w:tc>
        <w:tc>
          <w:tcPr>
            <w:tcW w:w="2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20CF9D8" w14:textId="03859DCE" w:rsidR="00E56872" w:rsidRDefault="00000000">
            <w:pPr>
              <w:ind w:firstLine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np. obserwacja w</w:t>
            </w:r>
            <w:r w:rsidR="00372DD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warunkach symulowanych </w:t>
            </w:r>
          </w:p>
        </w:tc>
        <w:tc>
          <w:tcPr>
            <w:tcW w:w="3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6D9B360" w14:textId="77777777" w:rsidR="00E56872" w:rsidRDefault="00000000">
            <w:pPr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np.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arkusz obserwacji wraz z kluczem oceny </w:t>
            </w:r>
          </w:p>
          <w:p w14:paraId="78C356E4" w14:textId="77777777" w:rsidR="00E56872" w:rsidRDefault="00000000">
            <w:pPr>
              <w:ind w:firstLine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np. opis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zadań dla uczestnika</w:t>
            </w:r>
          </w:p>
          <w:p w14:paraId="78E9740B" w14:textId="77777777" w:rsidR="00E56872" w:rsidRDefault="00000000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np. instrukcja dla asesorów</w:t>
            </w:r>
          </w:p>
        </w:tc>
        <w:tc>
          <w:tcPr>
            <w:tcW w:w="4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5B6B8" w14:textId="77777777" w:rsidR="00E56872" w:rsidRDefault="00E56872">
            <w:pPr>
              <w:ind w:firstLine="0"/>
            </w:pPr>
          </w:p>
        </w:tc>
      </w:tr>
      <w:tr w:rsidR="00E56872" w14:paraId="77A7F260" w14:textId="77777777" w:rsidTr="007E1B16">
        <w:trPr>
          <w:trHeight w:val="500"/>
        </w:trPr>
        <w:tc>
          <w:tcPr>
            <w:tcW w:w="3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44A37" w14:textId="77777777" w:rsidR="00E56872" w:rsidRDefault="00000000">
            <w:pPr>
              <w:numPr>
                <w:ilvl w:val="0"/>
                <w:numId w:val="1"/>
              </w:numPr>
              <w:ind w:left="283" w:right="-112" w:hanging="2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nazwa kryterium</w:t>
            </w:r>
          </w:p>
        </w:tc>
        <w:tc>
          <w:tcPr>
            <w:tcW w:w="2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85FFBEA" w14:textId="77777777" w:rsidR="00E56872" w:rsidRDefault="00E56872">
            <w:pPr>
              <w:ind w:firstLine="0"/>
            </w:pPr>
          </w:p>
        </w:tc>
        <w:tc>
          <w:tcPr>
            <w:tcW w:w="3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5503B57" w14:textId="77777777" w:rsidR="00E56872" w:rsidRDefault="00E56872">
            <w:pPr>
              <w:ind w:firstLine="0"/>
            </w:pPr>
          </w:p>
        </w:tc>
        <w:tc>
          <w:tcPr>
            <w:tcW w:w="4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151B2" w14:textId="77777777" w:rsidR="00E56872" w:rsidRDefault="00E56872">
            <w:pPr>
              <w:ind w:firstLine="0"/>
            </w:pPr>
          </w:p>
        </w:tc>
      </w:tr>
      <w:tr w:rsidR="00E56872" w14:paraId="0397C5E1" w14:textId="77777777" w:rsidTr="007E1B16">
        <w:trPr>
          <w:trHeight w:val="349"/>
        </w:trPr>
        <w:tc>
          <w:tcPr>
            <w:tcW w:w="1311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A4F7B" w14:textId="77777777" w:rsidR="00E56872" w:rsidRDefault="00000000">
            <w:pPr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Efekt uczenia się 1.2. …</w:t>
            </w:r>
          </w:p>
        </w:tc>
      </w:tr>
      <w:tr w:rsidR="00E56872" w14:paraId="2DA0D425" w14:textId="77777777" w:rsidTr="007E1B16">
        <w:trPr>
          <w:trHeight w:val="20"/>
        </w:trPr>
        <w:tc>
          <w:tcPr>
            <w:tcW w:w="3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EF1F3" w14:textId="77777777" w:rsidR="00E56872" w:rsidRDefault="00E56872">
            <w:pPr>
              <w:ind w:firstLine="0"/>
            </w:pPr>
          </w:p>
        </w:tc>
        <w:tc>
          <w:tcPr>
            <w:tcW w:w="2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E4D8DE" w14:textId="77777777" w:rsidR="00E56872" w:rsidRDefault="00E56872">
            <w:pPr>
              <w:ind w:firstLine="0"/>
            </w:pPr>
          </w:p>
        </w:tc>
        <w:tc>
          <w:tcPr>
            <w:tcW w:w="3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460924C" w14:textId="77777777" w:rsidR="00E56872" w:rsidRDefault="00E56872">
            <w:pPr>
              <w:ind w:firstLine="0"/>
            </w:pPr>
          </w:p>
        </w:tc>
        <w:tc>
          <w:tcPr>
            <w:tcW w:w="4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91254" w14:textId="77777777" w:rsidR="00E56872" w:rsidRDefault="00E56872">
            <w:pPr>
              <w:ind w:firstLine="0"/>
            </w:pPr>
          </w:p>
        </w:tc>
      </w:tr>
      <w:tr w:rsidR="00E56872" w14:paraId="5C5F44F7" w14:textId="77777777" w:rsidTr="007E1B16">
        <w:trPr>
          <w:trHeight w:val="20"/>
        </w:trPr>
        <w:tc>
          <w:tcPr>
            <w:tcW w:w="3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748B1" w14:textId="77777777" w:rsidR="00E56872" w:rsidRDefault="00E56872">
            <w:pPr>
              <w:ind w:firstLine="0"/>
            </w:pPr>
          </w:p>
        </w:tc>
        <w:tc>
          <w:tcPr>
            <w:tcW w:w="2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2AC5915" w14:textId="77777777" w:rsidR="00E56872" w:rsidRDefault="00E56872">
            <w:pPr>
              <w:ind w:firstLine="0"/>
            </w:pPr>
          </w:p>
        </w:tc>
        <w:tc>
          <w:tcPr>
            <w:tcW w:w="3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E26FF8" w14:textId="77777777" w:rsidR="00E56872" w:rsidRDefault="00E56872">
            <w:pPr>
              <w:ind w:firstLine="0"/>
            </w:pPr>
          </w:p>
        </w:tc>
        <w:tc>
          <w:tcPr>
            <w:tcW w:w="4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E41CD" w14:textId="77777777" w:rsidR="00E56872" w:rsidRDefault="00E56872">
            <w:pPr>
              <w:ind w:firstLine="0"/>
            </w:pPr>
          </w:p>
        </w:tc>
      </w:tr>
      <w:tr w:rsidR="00E56872" w14:paraId="7C0DE9F9" w14:textId="77777777" w:rsidTr="007E1B16">
        <w:trPr>
          <w:trHeight w:val="20"/>
        </w:trPr>
        <w:tc>
          <w:tcPr>
            <w:tcW w:w="3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59C5C" w14:textId="77777777" w:rsidR="00E56872" w:rsidRDefault="00E56872">
            <w:pPr>
              <w:ind w:firstLine="0"/>
            </w:pPr>
          </w:p>
        </w:tc>
        <w:tc>
          <w:tcPr>
            <w:tcW w:w="2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CAC4D16" w14:textId="77777777" w:rsidR="00E56872" w:rsidRDefault="00E56872">
            <w:pPr>
              <w:ind w:firstLine="0"/>
            </w:pPr>
          </w:p>
        </w:tc>
        <w:tc>
          <w:tcPr>
            <w:tcW w:w="3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1632C2" w14:textId="77777777" w:rsidR="00E56872" w:rsidRDefault="00E56872">
            <w:pPr>
              <w:ind w:firstLine="0"/>
            </w:pPr>
          </w:p>
        </w:tc>
        <w:tc>
          <w:tcPr>
            <w:tcW w:w="4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640B9" w14:textId="77777777" w:rsidR="00E56872" w:rsidRDefault="00E56872">
            <w:pPr>
              <w:ind w:firstLine="0"/>
            </w:pPr>
          </w:p>
        </w:tc>
      </w:tr>
      <w:tr w:rsidR="00E56872" w14:paraId="739DAFD6" w14:textId="77777777" w:rsidTr="007E1B16">
        <w:trPr>
          <w:trHeight w:val="354"/>
        </w:trPr>
        <w:tc>
          <w:tcPr>
            <w:tcW w:w="1311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4C2F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5DD75" w14:textId="77777777" w:rsidR="00E56872" w:rsidRDefault="00000000" w:rsidP="00372DD7">
            <w:pPr>
              <w:pStyle w:val="Nagwe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0"/>
            </w:pPr>
            <w:r w:rsidRPr="00372DD7">
              <w:rPr>
                <w:rFonts w:asciiTheme="majorHAnsi" w:eastAsia="Calibri" w:hAnsiTheme="majorHAnsi" w:cstheme="majorHAnsi"/>
                <w:sz w:val="22"/>
                <w:szCs w:val="22"/>
              </w:rPr>
              <w:t>Zestaw 2. …….</w:t>
            </w:r>
          </w:p>
        </w:tc>
      </w:tr>
      <w:tr w:rsidR="00E56872" w14:paraId="6B48DE8E" w14:textId="77777777" w:rsidTr="007E1B16">
        <w:trPr>
          <w:trHeight w:val="349"/>
        </w:trPr>
        <w:tc>
          <w:tcPr>
            <w:tcW w:w="1311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F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F98E3" w14:textId="77777777" w:rsidR="00E56872" w:rsidRDefault="00000000">
            <w:pPr>
              <w:ind w:firstLine="0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Efekt uczenia się 2.1. …</w:t>
            </w:r>
          </w:p>
        </w:tc>
      </w:tr>
      <w:tr w:rsidR="00E56872" w14:paraId="70D1114D" w14:textId="77777777" w:rsidTr="007E1B16">
        <w:trPr>
          <w:trHeight w:val="20"/>
        </w:trPr>
        <w:tc>
          <w:tcPr>
            <w:tcW w:w="3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EE039" w14:textId="77777777" w:rsidR="00E56872" w:rsidRDefault="00E56872">
            <w:pPr>
              <w:ind w:firstLine="0"/>
            </w:pPr>
          </w:p>
        </w:tc>
        <w:tc>
          <w:tcPr>
            <w:tcW w:w="2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53CE79D" w14:textId="77777777" w:rsidR="00E56872" w:rsidRDefault="00E56872">
            <w:pPr>
              <w:ind w:firstLine="0"/>
            </w:pPr>
          </w:p>
        </w:tc>
        <w:tc>
          <w:tcPr>
            <w:tcW w:w="3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C8E4401" w14:textId="77777777" w:rsidR="00E56872" w:rsidRDefault="00E56872">
            <w:pPr>
              <w:ind w:firstLine="0"/>
            </w:pPr>
          </w:p>
        </w:tc>
        <w:tc>
          <w:tcPr>
            <w:tcW w:w="4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3CF9F" w14:textId="77777777" w:rsidR="00E56872" w:rsidRDefault="00E56872">
            <w:pPr>
              <w:ind w:firstLine="0"/>
            </w:pPr>
          </w:p>
        </w:tc>
      </w:tr>
      <w:tr w:rsidR="00E56872" w14:paraId="53EC0455" w14:textId="77777777" w:rsidTr="007E1B16">
        <w:trPr>
          <w:trHeight w:val="20"/>
        </w:trPr>
        <w:tc>
          <w:tcPr>
            <w:tcW w:w="33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1B1A2" w14:textId="77777777" w:rsidR="00E56872" w:rsidRDefault="00E56872">
            <w:pPr>
              <w:ind w:firstLine="0"/>
            </w:pPr>
          </w:p>
        </w:tc>
        <w:tc>
          <w:tcPr>
            <w:tcW w:w="2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5854AA" w14:textId="77777777" w:rsidR="00E56872" w:rsidRDefault="00E56872">
            <w:pPr>
              <w:ind w:firstLine="0"/>
            </w:pPr>
          </w:p>
        </w:tc>
        <w:tc>
          <w:tcPr>
            <w:tcW w:w="3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EB4DC2A" w14:textId="77777777" w:rsidR="00E56872" w:rsidRDefault="00E56872">
            <w:pPr>
              <w:ind w:firstLine="0"/>
            </w:pPr>
          </w:p>
        </w:tc>
        <w:tc>
          <w:tcPr>
            <w:tcW w:w="41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F325D" w14:textId="77777777" w:rsidR="00E56872" w:rsidRDefault="00E56872">
            <w:pPr>
              <w:ind w:firstLine="0"/>
            </w:pPr>
          </w:p>
        </w:tc>
      </w:tr>
    </w:tbl>
    <w:p w14:paraId="206F15F6" w14:textId="35AC721C" w:rsidR="00E56872" w:rsidRDefault="00E56872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left" w:pos="7755"/>
        </w:tabs>
        <w:ind w:hanging="2"/>
        <w:rPr>
          <w:rFonts w:ascii="Arial" w:eastAsia="Arial" w:hAnsi="Arial" w:cs="Arial"/>
          <w:b/>
          <w:bCs/>
          <w:color w:val="000000"/>
        </w:rPr>
      </w:pPr>
    </w:p>
    <w:sectPr w:rsidR="00E568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76" w:right="2167" w:bottom="1133" w:left="1701" w:header="712" w:footer="482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036BF" w14:textId="77777777" w:rsidR="00BA5531" w:rsidRDefault="00BA5531">
      <w:r>
        <w:separator/>
      </w:r>
    </w:p>
  </w:endnote>
  <w:endnote w:type="continuationSeparator" w:id="0">
    <w:p w14:paraId="51740EAB" w14:textId="77777777" w:rsidR="00BA5531" w:rsidRDefault="00BA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A8D7AD0-602A-4281-B546-489777759BAC}"/>
    <w:embedBold r:id="rId2" w:fontKey="{EE295DE9-295A-4A9A-8980-5F10728A25F0}"/>
  </w:font>
  <w:font w:name="Lucida Grande CE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AF71A36C-65C0-4BC3-BCF8-75D24F2611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3DC50D8C-3D3F-4EA7-8A22-AFDF17431C80}"/>
    <w:embedBold r:id="rId5" w:fontKey="{0814E58F-0675-4688-9477-4CEFF118932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E30A56C5-4FDD-4893-9DD7-2D93B3FB80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446BA" w14:textId="77777777" w:rsidR="00E56872" w:rsidRDefault="00E56872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AC941" w14:textId="77777777" w:rsidR="00E56872" w:rsidRDefault="00E56872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98138" w14:textId="77777777" w:rsidR="00E56872" w:rsidRDefault="00000000">
    <w:pPr>
      <w:ind w:firstLine="0"/>
    </w:pPr>
    <w:r>
      <w:rPr>
        <w:noProof/>
      </w:rPr>
      <w:drawing>
        <wp:anchor distT="0" distB="0" distL="0" distR="0" simplePos="0" relativeHeight="251660288" behindDoc="1" locked="0" layoutInCell="1" hidden="0" allowOverlap="1" wp14:anchorId="2C88E772" wp14:editId="2520B466">
          <wp:simplePos x="0" y="0"/>
          <wp:positionH relativeFrom="margin">
            <wp:align>center</wp:align>
          </wp:positionH>
          <wp:positionV relativeFrom="paragraph">
            <wp:posOffset>100965</wp:posOffset>
          </wp:positionV>
          <wp:extent cx="3060000" cy="432000"/>
          <wp:effectExtent l="0" t="0" r="7620" b="6350"/>
          <wp:wrapNone/>
          <wp:docPr id="32" name="image2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2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 l="312" r="-312"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1AF121E" w14:textId="77777777" w:rsidR="00E56872" w:rsidRDefault="00E56872">
    <w:pPr>
      <w:ind w:firstLine="0"/>
      <w:jc w:val="center"/>
    </w:pPr>
  </w:p>
  <w:p w14:paraId="4456DB65" w14:textId="77777777" w:rsidR="00E56872" w:rsidRDefault="00E56872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9DCDE" w14:textId="77777777" w:rsidR="00BA5531" w:rsidRDefault="00BA5531">
      <w:r>
        <w:separator/>
      </w:r>
    </w:p>
  </w:footnote>
  <w:footnote w:type="continuationSeparator" w:id="0">
    <w:p w14:paraId="36D098BA" w14:textId="77777777" w:rsidR="00BA5531" w:rsidRDefault="00BA5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CE16F" w14:textId="77777777" w:rsidR="00E56872" w:rsidRDefault="00E56872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1A5B" w14:textId="77777777" w:rsidR="00E56872" w:rsidRDefault="00000000">
    <w:pPr>
      <w:tabs>
        <w:tab w:val="center" w:pos="4252"/>
        <w:tab w:val="right" w:pos="8504"/>
      </w:tabs>
      <w:ind w:firstLine="0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7939D6D" wp14:editId="450B03D6">
          <wp:simplePos x="0" y="0"/>
          <wp:positionH relativeFrom="column">
            <wp:posOffset>-187523</wp:posOffset>
          </wp:positionH>
          <wp:positionV relativeFrom="paragraph">
            <wp:posOffset>-6347</wp:posOffset>
          </wp:positionV>
          <wp:extent cx="3432010" cy="665382"/>
          <wp:effectExtent l="0" t="0" r="0" b="0"/>
          <wp:wrapNone/>
          <wp:docPr id="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3CCE14" w14:textId="77777777" w:rsidR="00E56872" w:rsidRDefault="00E56872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</w:p>
  <w:p w14:paraId="75BAB7DE" w14:textId="77777777" w:rsidR="00E56872" w:rsidRDefault="00E56872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</w:p>
  <w:p w14:paraId="172CC15A" w14:textId="77777777" w:rsidR="00E56872" w:rsidRDefault="00E56872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A2A9C" w14:textId="77777777" w:rsidR="00E56872" w:rsidRDefault="00000000">
    <w:pPr>
      <w:tabs>
        <w:tab w:val="center" w:pos="4252"/>
        <w:tab w:val="right" w:pos="8504"/>
      </w:tabs>
      <w:ind w:firstLine="0"/>
      <w:jc w:val="right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29F0D25" wp14:editId="0AE47770">
          <wp:simplePos x="0" y="0"/>
          <wp:positionH relativeFrom="column">
            <wp:posOffset>-126997</wp:posOffset>
          </wp:positionH>
          <wp:positionV relativeFrom="paragraph">
            <wp:posOffset>-44559</wp:posOffset>
          </wp:positionV>
          <wp:extent cx="3432010" cy="665382"/>
          <wp:effectExtent l="0" t="0" r="0" b="0"/>
          <wp:wrapNone/>
          <wp:docPr id="31" name="image1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1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F2152C7" w14:textId="77777777" w:rsidR="00E56872" w:rsidRDefault="00000000">
    <w:pPr>
      <w:ind w:firstLine="0"/>
      <w:jc w:val="right"/>
      <w:rPr>
        <w:rFonts w:ascii="Open Sans" w:eastAsia="Open Sans" w:hAnsi="Open Sans" w:cs="Open Sans"/>
        <w:sz w:val="17"/>
        <w:szCs w:val="17"/>
      </w:rPr>
    </w:pPr>
    <w:r>
      <w:rPr>
        <w:rFonts w:ascii="Open Sans" w:eastAsia="Open Sans" w:hAnsi="Open Sans" w:cs="Open Sans"/>
        <w:sz w:val="17"/>
        <w:szCs w:val="17"/>
      </w:rPr>
      <w:t>ibe@ibe.edu.pl | www.ibe.edu.pl</w:t>
    </w:r>
  </w:p>
  <w:p w14:paraId="7C71674B" w14:textId="77777777" w:rsidR="00E56872" w:rsidRDefault="00000000">
    <w:pPr>
      <w:pBdr>
        <w:top w:val="nil"/>
        <w:left w:val="nil"/>
        <w:bottom w:val="nil"/>
        <w:right w:val="nil"/>
        <w:between w:val="nil"/>
      </w:pBdr>
      <w:ind w:firstLine="0"/>
      <w:jc w:val="right"/>
      <w:rPr>
        <w:color w:val="000000"/>
      </w:rPr>
    </w:pPr>
    <w:r>
      <w:rPr>
        <w:rFonts w:ascii="Open Sans" w:eastAsia="Open Sans" w:hAnsi="Open Sans" w:cs="Open Sans"/>
        <w:color w:val="000000"/>
        <w:sz w:val="17"/>
        <w:szCs w:val="17"/>
      </w:rPr>
      <w:t>ul. Górczewska 8, 01-180 Warszawa</w:t>
    </w:r>
    <w:r>
      <w:rPr>
        <w:rFonts w:ascii="Open Sans" w:eastAsia="Open Sans" w:hAnsi="Open Sans" w:cs="Open Sans"/>
        <w:color w:val="000000"/>
        <w:sz w:val="17"/>
        <w:szCs w:val="17"/>
      </w:rPr>
      <w:br/>
      <w:t xml:space="preserve"> +48 22 241 71 00 | NIP: 525-000-86-95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1170B"/>
    <w:multiLevelType w:val="multilevel"/>
    <w:tmpl w:val="8C9A7F0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8429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2"/>
    <w:rsid w:val="00170634"/>
    <w:rsid w:val="00372DD7"/>
    <w:rsid w:val="007E1B16"/>
    <w:rsid w:val="00BA5531"/>
    <w:rsid w:val="00E5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F9EC2"/>
  <w15:docId w15:val="{B0C8C238-0A90-453A-BFC6-95B3D0FD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1E7170"/>
  </w:style>
  <w:style w:type="table" w:customStyle="1" w:styleId="TableNormalf2">
    <w:name w:val="Table Normal"/>
    <w:rsid w:val="001E71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1E7170"/>
  </w:style>
  <w:style w:type="paragraph" w:styleId="Stopka">
    <w:name w:val="footer"/>
    <w:rsid w:val="001E7170"/>
  </w:style>
  <w:style w:type="paragraph" w:styleId="NormalnyWeb">
    <w:name w:val="Normal (Web)"/>
    <w:uiPriority w:val="99"/>
    <w:rsid w:val="001E7170"/>
    <w:pPr>
      <w:spacing w:before="100" w:beforeAutospacing="1" w:after="100" w:afterAutospacing="1"/>
    </w:pPr>
  </w:style>
  <w:style w:type="character" w:styleId="Hipercze">
    <w:name w:val="Hyperlink"/>
    <w:rsid w:val="001E71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grubienie">
    <w:name w:val="Strong"/>
    <w:rsid w:val="001E7170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rsid w:val="001E71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rsid w:val="001E7170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rsid w:val="001E7170"/>
    <w:rPr>
      <w:rFonts w:ascii="Lucida Grande CE" w:hAnsi="Lucida Grande CE"/>
      <w:w w:val="100"/>
      <w:position w:val="-1"/>
      <w:sz w:val="18"/>
      <w:szCs w:val="18"/>
      <w:effect w:val="none"/>
      <w:vertAlign w:val="baseline"/>
      <w:cs w:val="0"/>
      <w:em w:val="none"/>
      <w:lang w:val="pt-PT" w:eastAsia="pt-PT"/>
    </w:rPr>
  </w:style>
  <w:style w:type="table" w:customStyle="1" w:styleId="a">
    <w:basedOn w:val="TableNormalf2"/>
    <w:rsid w:val="001E717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f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tblPr>
      <w:tblStyleRowBandSize w:val="1"/>
      <w:tblStyleColBandSize w:val="1"/>
    </w:tblPr>
  </w:style>
  <w:style w:type="table" w:customStyle="1" w:styleId="ae">
    <w:basedOn w:val="TableNormal6"/>
    <w:tblPr>
      <w:tblStyleRowBandSize w:val="1"/>
      <w:tblStyleColBandSize w:val="1"/>
    </w:tblPr>
  </w:style>
  <w:style w:type="table" w:customStyle="1" w:styleId="af">
    <w:basedOn w:val="TableNormal6"/>
    <w:tblPr>
      <w:tblStyleRowBandSize w:val="1"/>
      <w:tblStyleColBandSize w:val="1"/>
    </w:tblPr>
  </w:style>
  <w:style w:type="table" w:customStyle="1" w:styleId="af0">
    <w:basedOn w:val="TableNormal6"/>
    <w:tblPr>
      <w:tblStyleRowBandSize w:val="1"/>
      <w:tblStyleColBandSize w:val="1"/>
    </w:tblPr>
  </w:style>
  <w:style w:type="table" w:customStyle="1" w:styleId="af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SbcSi6PvYZXL7WuI5ebwFtcDeQ==">CgMxLjA4AHIhMTgyU3ZtM0Q5VmgtRkExalJmSGZLWnVycVVnNDZFYlkt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5c. Matryca walidacji</vt:lpstr>
    </vt:vector>
  </TitlesOfParts>
  <Company>IBE PIB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5c. Matryca walidacji</dc:title>
  <dc:subject>matryca walidacji</dc:subject>
  <dc:creator>s c</dc:creator>
  <cp:keywords>matryca, walidacja, ZSK</cp:keywords>
  <cp:lastModifiedBy>ibe-1141-055</cp:lastModifiedBy>
  <cp:revision>3</cp:revision>
  <dcterms:created xsi:type="dcterms:W3CDTF">2026-09-18T10:52:00Z</dcterms:created>
  <dcterms:modified xsi:type="dcterms:W3CDTF">2026-09-18T11:58:00Z</dcterms:modified>
  <cp:category>załącznik</cp:category>
</cp:coreProperties>
</file>